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5399" w14:textId="726928A5" w:rsidR="006275CD" w:rsidRPr="00F11EA1" w:rsidRDefault="006275CD" w:rsidP="006275CD">
      <w:pPr>
        <w:pStyle w:val="Titolo"/>
        <w:jc w:val="both"/>
        <w:rPr>
          <w:rFonts w:ascii="Times New Roman" w:eastAsia="Times New Roman" w:hAnsi="Times New Roman" w:cs="Times New Roman"/>
          <w:b/>
          <w:sz w:val="24"/>
          <w:szCs w:val="24"/>
          <w:lang w:val="en-US"/>
        </w:rPr>
      </w:pPr>
      <w:r w:rsidRPr="006275CD">
        <w:rPr>
          <w:sz w:val="48"/>
          <w:szCs w:val="48"/>
          <w:lang w:val="en-GB"/>
        </w:rPr>
        <w:t>Rifò (i.e.</w:t>
      </w:r>
      <w:r>
        <w:rPr>
          <w:sz w:val="48"/>
          <w:szCs w:val="48"/>
          <w:lang w:val="en-GB"/>
        </w:rPr>
        <w:t>,</w:t>
      </w:r>
      <w:r w:rsidRPr="006275CD">
        <w:rPr>
          <w:sz w:val="48"/>
          <w:szCs w:val="48"/>
          <w:lang w:val="en-GB"/>
        </w:rPr>
        <w:t xml:space="preserve"> re-do) - kick starting a born circular firm with crowdfunding</w:t>
      </w:r>
    </w:p>
    <w:p w14:paraId="55559775" w14:textId="77777777" w:rsidR="006275CD" w:rsidRPr="006275CD" w:rsidRDefault="006275CD" w:rsidP="006275CD">
      <w:pPr>
        <w:rPr>
          <w:lang w:val="en-US"/>
        </w:rPr>
      </w:pPr>
    </w:p>
    <w:p w14:paraId="1827A35C" w14:textId="14ADE638" w:rsidR="006275CD" w:rsidRDefault="006275CD" w:rsidP="006275CD">
      <w:pPr>
        <w:pStyle w:val="Titolo1"/>
        <w:jc w:val="center"/>
        <w:rPr>
          <w:rFonts w:cstheme="majorHAnsi"/>
          <w:color w:val="auto"/>
          <w:sz w:val="24"/>
          <w:lang w:val="en-GB"/>
        </w:rPr>
      </w:pPr>
      <w:r>
        <w:rPr>
          <w:rFonts w:cstheme="majorHAnsi"/>
          <w:color w:val="auto"/>
          <w:sz w:val="24"/>
          <w:lang w:val="en-GB"/>
        </w:rPr>
        <w:t>Beatrice Re</w:t>
      </w:r>
      <w:r w:rsidRPr="0012289C">
        <w:rPr>
          <w:rFonts w:cstheme="majorHAnsi"/>
          <w:color w:val="auto"/>
          <w:sz w:val="24"/>
          <w:vertAlign w:val="superscript"/>
          <w:lang w:val="en-GB"/>
        </w:rPr>
        <w:t>1</w:t>
      </w:r>
      <w:r>
        <w:rPr>
          <w:rFonts w:cstheme="majorHAnsi"/>
          <w:color w:val="auto"/>
          <w:sz w:val="24"/>
          <w:lang w:val="en-GB"/>
        </w:rPr>
        <w:t xml:space="preserve"> &amp; Birgit Hagen</w:t>
      </w:r>
      <w:r w:rsidRPr="0012289C">
        <w:rPr>
          <w:rFonts w:cstheme="majorHAnsi"/>
          <w:color w:val="auto"/>
          <w:sz w:val="24"/>
          <w:vertAlign w:val="superscript"/>
          <w:lang w:val="en-GB"/>
        </w:rPr>
        <w:t>2</w:t>
      </w:r>
    </w:p>
    <w:p w14:paraId="43B2BC97" w14:textId="188699A4" w:rsidR="006275CD" w:rsidRDefault="006275CD" w:rsidP="006275CD">
      <w:pPr>
        <w:pStyle w:val="Titolo1"/>
        <w:jc w:val="center"/>
        <w:rPr>
          <w:rFonts w:cstheme="majorHAnsi"/>
          <w:color w:val="auto"/>
          <w:sz w:val="24"/>
          <w:lang w:val="en-GB"/>
        </w:rPr>
      </w:pPr>
      <w:r w:rsidRPr="0012289C">
        <w:rPr>
          <w:rFonts w:cstheme="majorHAnsi"/>
          <w:color w:val="auto"/>
          <w:sz w:val="24"/>
          <w:vertAlign w:val="superscript"/>
          <w:lang w:val="en-GB"/>
        </w:rPr>
        <w:t>1</w:t>
      </w:r>
      <w:r>
        <w:rPr>
          <w:rFonts w:cstheme="majorHAnsi"/>
          <w:color w:val="auto"/>
          <w:sz w:val="24"/>
          <w:lang w:val="en-GB"/>
        </w:rPr>
        <w:t xml:space="preserve"> </w:t>
      </w:r>
      <w:r w:rsidRPr="0012289C">
        <w:rPr>
          <w:rFonts w:cstheme="majorHAnsi"/>
          <w:color w:val="auto"/>
          <w:sz w:val="24"/>
          <w:lang w:val="en-GB"/>
        </w:rPr>
        <w:t xml:space="preserve">University of </w:t>
      </w:r>
      <w:r>
        <w:rPr>
          <w:rFonts w:cstheme="majorHAnsi"/>
          <w:color w:val="auto"/>
          <w:sz w:val="24"/>
          <w:lang w:val="en-GB"/>
        </w:rPr>
        <w:t>Pavia, Italy,</w:t>
      </w:r>
      <w:r w:rsidRPr="0012289C">
        <w:rPr>
          <w:rFonts w:cstheme="majorHAnsi"/>
          <w:color w:val="auto"/>
          <w:sz w:val="24"/>
          <w:lang w:val="en-GB"/>
        </w:rPr>
        <w:t xml:space="preserve"> </w:t>
      </w:r>
      <w:hyperlink r:id="rId8" w:history="1">
        <w:r w:rsidRPr="00C57E72">
          <w:rPr>
            <w:rStyle w:val="Collegamentoipertestuale"/>
            <w:rFonts w:cstheme="majorHAnsi"/>
            <w:sz w:val="24"/>
            <w:lang w:val="en-GB"/>
          </w:rPr>
          <w:t>beatrice.re@unipv.it</w:t>
        </w:r>
      </w:hyperlink>
    </w:p>
    <w:p w14:paraId="3AF9C13A" w14:textId="67269992" w:rsidR="006275CD" w:rsidRDefault="006275CD" w:rsidP="006275CD">
      <w:pPr>
        <w:ind w:left="708" w:firstLine="708"/>
        <w:rPr>
          <w:rFonts w:asciiTheme="majorHAnsi" w:hAnsiTheme="majorHAnsi" w:cstheme="majorHAnsi"/>
          <w:lang w:val="en-GB"/>
        </w:rPr>
      </w:pPr>
      <w:r>
        <w:rPr>
          <w:rFonts w:asciiTheme="majorHAnsi" w:hAnsiTheme="majorHAnsi" w:cstheme="majorHAnsi"/>
          <w:vertAlign w:val="superscript"/>
          <w:lang w:val="en-GB"/>
        </w:rPr>
        <w:t xml:space="preserve">                               </w:t>
      </w:r>
      <w:r w:rsidRPr="0012289C">
        <w:rPr>
          <w:rFonts w:asciiTheme="majorHAnsi" w:hAnsiTheme="majorHAnsi" w:cstheme="majorHAnsi"/>
          <w:vertAlign w:val="superscript"/>
          <w:lang w:val="en-GB"/>
        </w:rPr>
        <w:t>2</w:t>
      </w:r>
      <w:r>
        <w:rPr>
          <w:rFonts w:asciiTheme="majorHAnsi" w:hAnsiTheme="majorHAnsi" w:cstheme="majorHAnsi"/>
          <w:lang w:val="en-GB"/>
        </w:rPr>
        <w:t xml:space="preserve"> </w:t>
      </w:r>
      <w:r w:rsidRPr="0012289C">
        <w:rPr>
          <w:rFonts w:asciiTheme="majorHAnsi" w:hAnsiTheme="majorHAnsi" w:cstheme="majorHAnsi"/>
          <w:lang w:val="en-GB"/>
        </w:rPr>
        <w:t>University of Pavia, Italy</w:t>
      </w:r>
      <w:r>
        <w:rPr>
          <w:rFonts w:asciiTheme="majorHAnsi" w:hAnsiTheme="majorHAnsi" w:cstheme="majorHAnsi"/>
          <w:lang w:val="en-GB"/>
        </w:rPr>
        <w:t>,</w:t>
      </w:r>
      <w:r w:rsidRPr="0012289C">
        <w:rPr>
          <w:rFonts w:asciiTheme="majorHAnsi" w:hAnsiTheme="majorHAnsi" w:cstheme="majorHAnsi"/>
          <w:lang w:val="en-GB"/>
        </w:rPr>
        <w:t xml:space="preserve"> </w:t>
      </w:r>
      <w:hyperlink r:id="rId9" w:history="1">
        <w:r w:rsidRPr="00C57E72">
          <w:rPr>
            <w:rStyle w:val="Collegamentoipertestuale"/>
            <w:rFonts w:asciiTheme="majorHAnsi" w:hAnsiTheme="majorHAnsi" w:cstheme="majorHAnsi"/>
            <w:lang w:val="en-GB"/>
          </w:rPr>
          <w:t>birgit.hagen@unipv.it</w:t>
        </w:r>
      </w:hyperlink>
    </w:p>
    <w:p w14:paraId="5E370493" w14:textId="77777777" w:rsidR="006275CD" w:rsidRDefault="006275CD" w:rsidP="006275CD">
      <w:pPr>
        <w:ind w:left="708" w:firstLine="708"/>
        <w:rPr>
          <w:rFonts w:cstheme="majorHAnsi"/>
          <w:lang w:val="en-GB"/>
        </w:rPr>
      </w:pPr>
    </w:p>
    <w:p w14:paraId="791FD80C" w14:textId="77777777" w:rsidR="0044603B" w:rsidRPr="0044603B" w:rsidRDefault="0044603B">
      <w:pPr>
        <w:rPr>
          <w:rFonts w:ascii="Times New Roman" w:hAnsi="Times New Roman" w:cs="Times New Roman"/>
          <w:lang w:val="en-US"/>
        </w:rPr>
      </w:pPr>
    </w:p>
    <w:p w14:paraId="0AA7E565" w14:textId="1559D43E" w:rsidR="009A54B4" w:rsidRDefault="009A54B4" w:rsidP="00844947">
      <w:pPr>
        <w:spacing w:line="48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Our case study is about Rifò, </w:t>
      </w:r>
      <w:r w:rsidRPr="00F11EA1">
        <w:rPr>
          <w:rFonts w:ascii="Times New Roman" w:eastAsia="Times New Roman" w:hAnsi="Times New Roman" w:cs="Times New Roman"/>
          <w:lang w:val="en-US"/>
        </w:rPr>
        <w:t>a circular textile firm</w:t>
      </w:r>
      <w:r>
        <w:rPr>
          <w:rFonts w:ascii="Times New Roman" w:eastAsia="Times New Roman" w:hAnsi="Times New Roman" w:cs="Times New Roman"/>
          <w:lang w:val="en-US"/>
        </w:rPr>
        <w:t xml:space="preserve"> </w:t>
      </w:r>
      <w:r w:rsidRPr="00F11EA1">
        <w:rPr>
          <w:rFonts w:ascii="Times New Roman" w:eastAsia="Times New Roman" w:hAnsi="Times New Roman" w:cs="Times New Roman"/>
          <w:lang w:val="en-US"/>
        </w:rPr>
        <w:t xml:space="preserve">founded in 2017 in Prato (Tuscany, center of Italy) by two young founders, Niccolò Cipriani, a Bocconi graduate in international economics and management, and Daniele </w:t>
      </w:r>
      <w:proofErr w:type="spellStart"/>
      <w:r w:rsidRPr="00F11EA1">
        <w:rPr>
          <w:rFonts w:ascii="Times New Roman" w:eastAsia="Times New Roman" w:hAnsi="Times New Roman" w:cs="Times New Roman"/>
          <w:lang w:val="en-US"/>
        </w:rPr>
        <w:t>Ceni</w:t>
      </w:r>
      <w:proofErr w:type="spellEnd"/>
      <w:r w:rsidRPr="00F11EA1">
        <w:rPr>
          <w:rFonts w:ascii="Times New Roman" w:eastAsia="Times New Roman" w:hAnsi="Times New Roman" w:cs="Times New Roman"/>
          <w:lang w:val="en-US"/>
        </w:rPr>
        <w:t>, a Fashion designer. The start-up makes high</w:t>
      </w:r>
      <w:r w:rsidR="00CF15D0">
        <w:rPr>
          <w:rFonts w:ascii="Times New Roman" w:eastAsia="Times New Roman" w:hAnsi="Times New Roman" w:cs="Times New Roman"/>
          <w:lang w:val="en-US"/>
        </w:rPr>
        <w:t>-</w:t>
      </w:r>
      <w:r w:rsidRPr="00F11EA1">
        <w:rPr>
          <w:rFonts w:ascii="Times New Roman" w:eastAsia="Times New Roman" w:hAnsi="Times New Roman" w:cs="Times New Roman"/>
          <w:lang w:val="en-US"/>
        </w:rPr>
        <w:t>quality garments and accessories, using 100% upcycled textile fibers</w:t>
      </w:r>
      <w:r>
        <w:rPr>
          <w:rFonts w:ascii="Times New Roman" w:eastAsia="Times New Roman" w:hAnsi="Times New Roman" w:cs="Times New Roman"/>
          <w:lang w:val="en-US"/>
        </w:rPr>
        <w:t>,</w:t>
      </w:r>
      <w:r w:rsidR="000A6042">
        <w:rPr>
          <w:rFonts w:ascii="Times New Roman" w:eastAsia="Times New Roman" w:hAnsi="Times New Roman" w:cs="Times New Roman"/>
          <w:lang w:val="en-US"/>
        </w:rPr>
        <w:t xml:space="preserve"> having the mission to</w:t>
      </w:r>
      <w:r>
        <w:rPr>
          <w:rFonts w:ascii="Times New Roman" w:eastAsia="Times New Roman" w:hAnsi="Times New Roman" w:cs="Times New Roman"/>
          <w:lang w:val="en-US"/>
        </w:rPr>
        <w:t xml:space="preserve"> </w:t>
      </w:r>
      <w:r w:rsidR="000A6042">
        <w:rPr>
          <w:rFonts w:ascii="Times New Roman" w:eastAsia="Times New Roman" w:hAnsi="Times New Roman" w:cs="Times New Roman"/>
          <w:lang w:val="en-US"/>
        </w:rPr>
        <w:t>“</w:t>
      </w:r>
      <w:r w:rsidRPr="00F11EA1">
        <w:rPr>
          <w:rFonts w:ascii="Times New Roman" w:eastAsia="Times New Roman" w:hAnsi="Times New Roman" w:cs="Times New Roman"/>
          <w:i/>
          <w:lang w:val="en-US"/>
        </w:rPr>
        <w:t>transform old clothes into a new yarn which we use to craft new warm and soft products</w:t>
      </w:r>
      <w:r w:rsidR="000A6042">
        <w:rPr>
          <w:rFonts w:ascii="Times New Roman" w:eastAsia="Times New Roman" w:hAnsi="Times New Roman" w:cs="Times New Roman"/>
          <w:i/>
          <w:lang w:val="en-US"/>
        </w:rPr>
        <w:t xml:space="preserve">”. </w:t>
      </w:r>
    </w:p>
    <w:p w14:paraId="653E05B0" w14:textId="377B7799" w:rsidR="001F63A8" w:rsidRDefault="000A6042" w:rsidP="001F63A8">
      <w:pPr>
        <w:spacing w:line="480" w:lineRule="auto"/>
        <w:jc w:val="both"/>
        <w:rPr>
          <w:rFonts w:ascii="Times New Roman" w:eastAsia="Times New Roman" w:hAnsi="Times New Roman" w:cs="Times New Roman"/>
          <w:lang w:val="en-US"/>
        </w:rPr>
      </w:pPr>
      <w:r w:rsidRPr="000A6042">
        <w:rPr>
          <w:rFonts w:ascii="Times New Roman" w:eastAsia="Times New Roman" w:hAnsi="Times New Roman" w:cs="Times New Roman"/>
          <w:lang w:val="en-US"/>
        </w:rPr>
        <w:t xml:space="preserve">The case </w:t>
      </w:r>
      <w:r w:rsidR="001E1597">
        <w:rPr>
          <w:rFonts w:ascii="Times New Roman" w:eastAsia="Times New Roman" w:hAnsi="Times New Roman" w:cs="Times New Roman"/>
          <w:lang w:val="en-US"/>
        </w:rPr>
        <w:t xml:space="preserve">objective is </w:t>
      </w:r>
      <w:r>
        <w:rPr>
          <w:rFonts w:ascii="Times New Roman" w:eastAsia="Times New Roman" w:hAnsi="Times New Roman" w:cs="Times New Roman"/>
          <w:lang w:val="en-US"/>
        </w:rPr>
        <w:t xml:space="preserve">to analyze </w:t>
      </w:r>
      <w:r w:rsidR="00456828">
        <w:rPr>
          <w:rFonts w:ascii="Times New Roman" w:eastAsia="Times New Roman" w:hAnsi="Times New Roman" w:cs="Times New Roman"/>
          <w:lang w:val="en-US"/>
        </w:rPr>
        <w:t xml:space="preserve">how the firm </w:t>
      </w:r>
      <w:r w:rsidR="001E1597">
        <w:rPr>
          <w:rFonts w:ascii="Times New Roman" w:eastAsia="Times New Roman" w:hAnsi="Times New Roman" w:cs="Times New Roman"/>
          <w:lang w:val="en-US"/>
        </w:rPr>
        <w:t>used and leveraged crowdfunding for international market entry</w:t>
      </w:r>
      <w:r w:rsidR="00C422A2">
        <w:rPr>
          <w:rFonts w:ascii="Times New Roman" w:eastAsia="Times New Roman" w:hAnsi="Times New Roman" w:cs="Times New Roman"/>
          <w:lang w:val="en-US"/>
        </w:rPr>
        <w:t>.</w:t>
      </w:r>
      <w:r w:rsidR="00844947">
        <w:rPr>
          <w:rFonts w:ascii="Times New Roman" w:eastAsia="Times New Roman" w:hAnsi="Times New Roman" w:cs="Times New Roman"/>
          <w:lang w:val="en-US"/>
        </w:rPr>
        <w:t xml:space="preserve"> Crowdfunding platforms have become very popular </w:t>
      </w:r>
      <w:r w:rsidR="00CF15D0">
        <w:rPr>
          <w:rFonts w:ascii="Times New Roman" w:eastAsia="Times New Roman" w:hAnsi="Times New Roman" w:cs="Times New Roman"/>
          <w:lang w:val="en-US"/>
        </w:rPr>
        <w:t xml:space="preserve">in </w:t>
      </w:r>
      <w:r w:rsidR="00844947">
        <w:rPr>
          <w:rFonts w:ascii="Times New Roman" w:eastAsia="Times New Roman" w:hAnsi="Times New Roman" w:cs="Times New Roman"/>
          <w:lang w:val="en-US"/>
        </w:rPr>
        <w:t>the digital era</w:t>
      </w:r>
      <w:r w:rsidR="001E1597">
        <w:rPr>
          <w:rFonts w:ascii="Times New Roman" w:eastAsia="Times New Roman" w:hAnsi="Times New Roman" w:cs="Times New Roman"/>
          <w:lang w:val="en-US"/>
        </w:rPr>
        <w:t xml:space="preserve">. </w:t>
      </w:r>
      <w:r w:rsidR="001F63A8">
        <w:rPr>
          <w:rFonts w:ascii="Times New Roman" w:eastAsia="Times New Roman" w:hAnsi="Times New Roman" w:cs="Times New Roman"/>
          <w:lang w:val="en-US"/>
        </w:rPr>
        <w:t>According to Investopedia</w:t>
      </w:r>
      <w:r w:rsidR="001F63A8">
        <w:rPr>
          <w:rStyle w:val="Rimandonotaapidipagina"/>
          <w:rFonts w:ascii="Times New Roman" w:eastAsia="Times New Roman" w:hAnsi="Times New Roman" w:cs="Times New Roman"/>
          <w:lang w:val="en-US"/>
        </w:rPr>
        <w:footnoteReference w:id="1"/>
      </w:r>
      <w:r w:rsidR="001F63A8">
        <w:rPr>
          <w:rFonts w:ascii="Times New Roman" w:eastAsia="Times New Roman" w:hAnsi="Times New Roman" w:cs="Times New Roman"/>
          <w:lang w:val="en-US"/>
        </w:rPr>
        <w:t xml:space="preserve">, in 2022 </w:t>
      </w:r>
      <w:r w:rsidR="001F63A8" w:rsidRPr="00844947">
        <w:rPr>
          <w:rFonts w:ascii="Times New Roman" w:eastAsia="Times New Roman" w:hAnsi="Times New Roman" w:cs="Times New Roman"/>
          <w:lang w:val="en-US"/>
        </w:rPr>
        <w:t>people have raised</w:t>
      </w:r>
      <w:r w:rsidR="001F63A8">
        <w:rPr>
          <w:rFonts w:ascii="Times New Roman" w:eastAsia="Times New Roman" w:hAnsi="Times New Roman" w:cs="Times New Roman"/>
          <w:lang w:val="en-US"/>
        </w:rPr>
        <w:t xml:space="preserve"> around</w:t>
      </w:r>
      <w:r w:rsidR="001F63A8" w:rsidRPr="00844947">
        <w:rPr>
          <w:rFonts w:ascii="Times New Roman" w:eastAsia="Times New Roman" w:hAnsi="Times New Roman" w:cs="Times New Roman"/>
          <w:lang w:val="en-US"/>
        </w:rPr>
        <w:t xml:space="preserve"> $34 billion worldwide</w:t>
      </w:r>
      <w:r w:rsidR="001F63A8">
        <w:rPr>
          <w:rFonts w:ascii="Times New Roman" w:eastAsia="Times New Roman" w:hAnsi="Times New Roman" w:cs="Times New Roman"/>
          <w:lang w:val="en-US"/>
        </w:rPr>
        <w:t xml:space="preserve"> through</w:t>
      </w:r>
      <w:r w:rsidR="001F63A8" w:rsidRPr="00844947">
        <w:rPr>
          <w:rFonts w:ascii="Times New Roman" w:eastAsia="Times New Roman" w:hAnsi="Times New Roman" w:cs="Times New Roman"/>
          <w:lang w:val="en-US"/>
        </w:rPr>
        <w:t xml:space="preserve"> these platforms</w:t>
      </w:r>
      <w:r w:rsidR="001F63A8">
        <w:rPr>
          <w:rFonts w:ascii="Times New Roman" w:eastAsia="Times New Roman" w:hAnsi="Times New Roman" w:cs="Times New Roman"/>
          <w:lang w:val="en-US"/>
        </w:rPr>
        <w:t xml:space="preserve"> and their importance is expected to outgrow venture capital funding. </w:t>
      </w:r>
    </w:p>
    <w:p w14:paraId="64AF83A2" w14:textId="5B3EAA60" w:rsidR="001E1597" w:rsidRDefault="001E1597" w:rsidP="001E1597">
      <w:pPr>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reasons for their continuously increasing popularity among individuals and businesses lie</w:t>
      </w:r>
      <w:r w:rsidR="00CF15D0">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in the versatility of crowdfunding, allowing </w:t>
      </w:r>
      <w:r w:rsidR="005F79BD">
        <w:rPr>
          <w:rFonts w:ascii="Times New Roman" w:eastAsia="Times New Roman" w:hAnsi="Times New Roman" w:cs="Times New Roman"/>
          <w:lang w:val="en-US"/>
        </w:rPr>
        <w:t xml:space="preserve">them </w:t>
      </w:r>
      <w:r>
        <w:rPr>
          <w:rFonts w:ascii="Times New Roman" w:eastAsia="Times New Roman" w:hAnsi="Times New Roman" w:cs="Times New Roman"/>
          <w:lang w:val="en-US"/>
        </w:rPr>
        <w:t xml:space="preserve">to fund </w:t>
      </w:r>
      <w:r w:rsidR="00844947">
        <w:rPr>
          <w:rFonts w:ascii="Times New Roman" w:eastAsia="Times New Roman" w:hAnsi="Times New Roman" w:cs="Times New Roman"/>
          <w:lang w:val="en-US"/>
        </w:rPr>
        <w:t>personal needs, nonprofit cause</w:t>
      </w:r>
      <w:r>
        <w:rPr>
          <w:rFonts w:ascii="Times New Roman" w:eastAsia="Times New Roman" w:hAnsi="Times New Roman" w:cs="Times New Roman"/>
          <w:lang w:val="en-US"/>
        </w:rPr>
        <w:t>s</w:t>
      </w:r>
      <w:r w:rsidR="00844947">
        <w:rPr>
          <w:rFonts w:ascii="Times New Roman" w:eastAsia="Times New Roman" w:hAnsi="Times New Roman" w:cs="Times New Roman"/>
          <w:lang w:val="en-US"/>
        </w:rPr>
        <w:t xml:space="preserve">, </w:t>
      </w:r>
      <w:r>
        <w:rPr>
          <w:rFonts w:ascii="Times New Roman" w:eastAsia="Times New Roman" w:hAnsi="Times New Roman" w:cs="Times New Roman"/>
          <w:lang w:val="en-US"/>
        </w:rPr>
        <w:t>single projects or even the launch of a business jointly with their ease of use that guarantees a pleasant</w:t>
      </w:r>
      <w:r w:rsidRPr="00844947">
        <w:rPr>
          <w:rFonts w:ascii="Times New Roman" w:eastAsia="Times New Roman" w:hAnsi="Times New Roman" w:cs="Times New Roman"/>
          <w:lang w:val="en-US"/>
        </w:rPr>
        <w:t xml:space="preserve"> experience for both fundraisers and their supporters</w:t>
      </w:r>
      <w:r>
        <w:rPr>
          <w:rFonts w:ascii="Times New Roman" w:eastAsia="Times New Roman" w:hAnsi="Times New Roman" w:cs="Times New Roman"/>
          <w:lang w:val="en-US"/>
        </w:rPr>
        <w:t>.</w:t>
      </w:r>
    </w:p>
    <w:p w14:paraId="0E1B062C" w14:textId="77777777" w:rsidR="00981450" w:rsidRDefault="00981450" w:rsidP="001E1597">
      <w:pPr>
        <w:spacing w:line="480" w:lineRule="auto"/>
        <w:jc w:val="both"/>
        <w:rPr>
          <w:rFonts w:ascii="Times New Roman" w:eastAsia="Times New Roman" w:hAnsi="Times New Roman" w:cs="Times New Roman"/>
          <w:lang w:val="en-US"/>
        </w:rPr>
      </w:pPr>
    </w:p>
    <w:p w14:paraId="6E435B02" w14:textId="3E610DA9" w:rsidR="001F63A8" w:rsidRDefault="001F63A8" w:rsidP="00324712">
      <w:pPr>
        <w:tabs>
          <w:tab w:val="left" w:pos="851"/>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general, the case </w:t>
      </w:r>
      <w:proofErr w:type="gramStart"/>
      <w:r w:rsidR="00572091">
        <w:rPr>
          <w:rFonts w:ascii="Times New Roman" w:eastAsia="Times New Roman" w:hAnsi="Times New Roman" w:cs="Times New Roman"/>
          <w:lang w:val="en-US"/>
        </w:rPr>
        <w:t>may</w:t>
      </w:r>
      <w:r>
        <w:rPr>
          <w:rFonts w:ascii="Times New Roman" w:eastAsia="Times New Roman" w:hAnsi="Times New Roman" w:cs="Times New Roman"/>
          <w:lang w:val="en-US"/>
        </w:rPr>
        <w:t xml:space="preserve"> be used</w:t>
      </w:r>
      <w:proofErr w:type="gramEnd"/>
      <w:r>
        <w:rPr>
          <w:rFonts w:ascii="Times New Roman" w:eastAsia="Times New Roman" w:hAnsi="Times New Roman" w:cs="Times New Roman"/>
          <w:lang w:val="en-US"/>
        </w:rPr>
        <w:t xml:space="preserve"> to discuss whether born circular firms are advantaged or disadvantaged regarding international market entry. For example, given that they are relating to global ‘Grand Challenges’, one may</w:t>
      </w:r>
      <w:r w:rsidR="00572091">
        <w:rPr>
          <w:rFonts w:ascii="Times New Roman" w:eastAsia="Times New Roman" w:hAnsi="Times New Roman" w:cs="Times New Roman"/>
          <w:lang w:val="en-US"/>
        </w:rPr>
        <w:t xml:space="preserve"> discuss whether they</w:t>
      </w:r>
      <w:r>
        <w:rPr>
          <w:rFonts w:ascii="Times New Roman" w:eastAsia="Times New Roman" w:hAnsi="Times New Roman" w:cs="Times New Roman"/>
          <w:lang w:val="en-US"/>
        </w:rPr>
        <w:t xml:space="preserve"> find a global customer segment more readily. </w:t>
      </w:r>
    </w:p>
    <w:p w14:paraId="12019224" w14:textId="45F69722" w:rsidR="007C22EE" w:rsidRDefault="00F776AD" w:rsidP="00F776AD">
      <w:pPr>
        <w:tabs>
          <w:tab w:val="left" w:pos="851"/>
        </w:tabs>
        <w:spacing w:line="276" w:lineRule="auto"/>
        <w:jc w:val="both"/>
        <w:rPr>
          <w:rFonts w:ascii="Times New Roman" w:hAnsi="Times New Roman" w:cs="Times New Roman"/>
          <w:b/>
          <w:i/>
          <w:lang w:val="en-GB"/>
        </w:rPr>
      </w:pPr>
      <w:proofErr w:type="spellStart"/>
      <w:r w:rsidRPr="00F776AD">
        <w:rPr>
          <w:rFonts w:ascii="Times New Roman" w:eastAsia="Times New Roman" w:hAnsi="Times New Roman" w:cs="Times New Roman"/>
          <w:b/>
          <w:i/>
          <w:lang w:val="en-US"/>
        </w:rPr>
        <w:lastRenderedPageBreak/>
        <w:t>Rifò</w:t>
      </w:r>
      <w:proofErr w:type="spellEnd"/>
      <w:r w:rsidRPr="00F776AD">
        <w:rPr>
          <w:rFonts w:ascii="Times New Roman" w:eastAsia="Times New Roman" w:hAnsi="Times New Roman" w:cs="Times New Roman"/>
          <w:b/>
          <w:i/>
          <w:lang w:val="en-US"/>
        </w:rPr>
        <w:t>’</w:t>
      </w:r>
      <w:r w:rsidR="009768C8">
        <w:rPr>
          <w:rFonts w:ascii="Times New Roman" w:hAnsi="Times New Roman" w:cs="Times New Roman"/>
          <w:b/>
          <w:i/>
          <w:lang w:val="en-GB"/>
        </w:rPr>
        <w:t xml:space="preserve">s </w:t>
      </w:r>
      <w:r w:rsidR="002507AF">
        <w:rPr>
          <w:rFonts w:ascii="Times New Roman" w:hAnsi="Times New Roman" w:cs="Times New Roman"/>
          <w:b/>
          <w:i/>
          <w:lang w:val="en-GB"/>
        </w:rPr>
        <w:t xml:space="preserve">customer </w:t>
      </w:r>
      <w:r w:rsidRPr="00F776AD">
        <w:rPr>
          <w:rFonts w:ascii="Times New Roman" w:hAnsi="Times New Roman" w:cs="Times New Roman"/>
          <w:b/>
          <w:i/>
          <w:lang w:val="en-GB"/>
        </w:rPr>
        <w:t>segment</w:t>
      </w:r>
    </w:p>
    <w:p w14:paraId="09E0A718" w14:textId="77777777" w:rsidR="009768C8" w:rsidRPr="00F776AD" w:rsidRDefault="009768C8" w:rsidP="00F776AD">
      <w:pPr>
        <w:tabs>
          <w:tab w:val="left" w:pos="851"/>
        </w:tabs>
        <w:spacing w:line="276" w:lineRule="auto"/>
        <w:jc w:val="both"/>
        <w:rPr>
          <w:rFonts w:ascii="Times New Roman" w:hAnsi="Times New Roman" w:cs="Times New Roman"/>
          <w:b/>
          <w:i/>
          <w:lang w:val="en-GB"/>
        </w:rPr>
      </w:pPr>
    </w:p>
    <w:p w14:paraId="5AEEC86C" w14:textId="5CD7161A" w:rsidR="00F776AD" w:rsidRPr="00CF3724" w:rsidRDefault="00F776AD" w:rsidP="00F776AD">
      <w:pPr>
        <w:pStyle w:val="Paragrafoelenco"/>
        <w:numPr>
          <w:ilvl w:val="0"/>
          <w:numId w:val="5"/>
        </w:numPr>
        <w:tabs>
          <w:tab w:val="left" w:pos="851"/>
        </w:tabs>
        <w:spacing w:line="276" w:lineRule="auto"/>
        <w:jc w:val="both"/>
        <w:rPr>
          <w:rFonts w:ascii="Times New Roman" w:hAnsi="Times New Roman" w:cs="Times New Roman"/>
          <w:i/>
          <w:lang w:val="en-GB"/>
        </w:rPr>
      </w:pPr>
      <w:r w:rsidRPr="00CF3724">
        <w:rPr>
          <w:rFonts w:ascii="Times New Roman" w:hAnsi="Times New Roman" w:cs="Times New Roman"/>
          <w:i/>
          <w:lang w:val="en-GB"/>
        </w:rPr>
        <w:t xml:space="preserve">Dedicated to </w:t>
      </w:r>
      <w:r>
        <w:rPr>
          <w:rFonts w:ascii="Times New Roman" w:hAnsi="Times New Roman" w:cs="Times New Roman"/>
          <w:i/>
          <w:lang w:val="en-GB"/>
        </w:rPr>
        <w:t xml:space="preserve">a specific </w:t>
      </w:r>
      <w:r w:rsidR="009768C8">
        <w:rPr>
          <w:rFonts w:ascii="Times New Roman" w:hAnsi="Times New Roman" w:cs="Times New Roman"/>
          <w:i/>
          <w:lang w:val="en-GB"/>
        </w:rPr>
        <w:t>customers</w:t>
      </w:r>
      <w:r w:rsidRPr="00CF3724">
        <w:rPr>
          <w:rFonts w:ascii="Times New Roman" w:hAnsi="Times New Roman" w:cs="Times New Roman"/>
          <w:i/>
          <w:lang w:val="en-GB"/>
        </w:rPr>
        <w:t xml:space="preserve"> segmen</w:t>
      </w:r>
      <w:r w:rsidR="009768C8">
        <w:rPr>
          <w:rFonts w:ascii="Times New Roman" w:hAnsi="Times New Roman" w:cs="Times New Roman"/>
          <w:i/>
          <w:lang w:val="en-GB"/>
        </w:rPr>
        <w:t>t</w:t>
      </w:r>
      <w:r>
        <w:rPr>
          <w:rFonts w:ascii="Times New Roman" w:hAnsi="Times New Roman" w:cs="Times New Roman"/>
          <w:i/>
          <w:lang w:val="en-GB"/>
        </w:rPr>
        <w:t>:</w:t>
      </w:r>
    </w:p>
    <w:p w14:paraId="158BB905" w14:textId="003BBE8D" w:rsidR="00F776AD" w:rsidRPr="00CF3724" w:rsidRDefault="00F776AD" w:rsidP="00F776AD">
      <w:pPr>
        <w:pStyle w:val="Paragrafoelenco"/>
        <w:numPr>
          <w:ilvl w:val="1"/>
          <w:numId w:val="5"/>
        </w:numPr>
        <w:tabs>
          <w:tab w:val="left" w:pos="851"/>
        </w:tabs>
        <w:spacing w:line="276" w:lineRule="auto"/>
        <w:jc w:val="both"/>
        <w:rPr>
          <w:rFonts w:ascii="Times New Roman" w:hAnsi="Times New Roman" w:cs="Times New Roman"/>
          <w:i/>
          <w:lang w:val="en-GB"/>
        </w:rPr>
      </w:pPr>
      <w:r>
        <w:rPr>
          <w:rFonts w:ascii="Times New Roman" w:hAnsi="Times New Roman" w:cs="Times New Roman"/>
          <w:i/>
          <w:lang w:val="en-GB"/>
        </w:rPr>
        <w:t>Between 20 and 45 years old</w:t>
      </w:r>
    </w:p>
    <w:p w14:paraId="2C45A9DE" w14:textId="047B0D33" w:rsidR="00F776AD" w:rsidRDefault="00F776AD" w:rsidP="00F776AD">
      <w:pPr>
        <w:pStyle w:val="Paragrafoelenco"/>
        <w:numPr>
          <w:ilvl w:val="1"/>
          <w:numId w:val="5"/>
        </w:numPr>
        <w:tabs>
          <w:tab w:val="left" w:pos="851"/>
        </w:tabs>
        <w:spacing w:line="276" w:lineRule="auto"/>
        <w:jc w:val="both"/>
        <w:rPr>
          <w:rFonts w:ascii="Times New Roman" w:hAnsi="Times New Roman" w:cs="Times New Roman"/>
          <w:i/>
          <w:lang w:val="en-GB"/>
        </w:rPr>
      </w:pPr>
      <w:r>
        <w:rPr>
          <w:rFonts w:ascii="Times New Roman" w:hAnsi="Times New Roman" w:cs="Times New Roman"/>
          <w:i/>
          <w:lang w:val="en-GB"/>
        </w:rPr>
        <w:t>Playing sport</w:t>
      </w:r>
    </w:p>
    <w:p w14:paraId="5D5BD03F" w14:textId="38C44F02" w:rsidR="00F776AD" w:rsidRDefault="00F776AD" w:rsidP="00F776AD">
      <w:pPr>
        <w:pStyle w:val="Paragrafoelenco"/>
        <w:numPr>
          <w:ilvl w:val="1"/>
          <w:numId w:val="5"/>
        </w:numPr>
        <w:tabs>
          <w:tab w:val="left" w:pos="851"/>
        </w:tabs>
        <w:spacing w:line="276" w:lineRule="auto"/>
        <w:jc w:val="both"/>
        <w:rPr>
          <w:rFonts w:ascii="Times New Roman" w:hAnsi="Times New Roman" w:cs="Times New Roman"/>
          <w:i/>
          <w:lang w:val="en-GB"/>
        </w:rPr>
      </w:pPr>
      <w:r>
        <w:rPr>
          <w:rFonts w:ascii="Times New Roman" w:hAnsi="Times New Roman" w:cs="Times New Roman"/>
          <w:i/>
          <w:lang w:val="en-GB"/>
        </w:rPr>
        <w:t>Traveling</w:t>
      </w:r>
    </w:p>
    <w:p w14:paraId="5E17D152" w14:textId="076F7E1F" w:rsidR="00F776AD" w:rsidRDefault="00F776AD" w:rsidP="00F776AD">
      <w:pPr>
        <w:pStyle w:val="Paragrafoelenco"/>
        <w:numPr>
          <w:ilvl w:val="1"/>
          <w:numId w:val="5"/>
        </w:numPr>
        <w:tabs>
          <w:tab w:val="left" w:pos="851"/>
        </w:tabs>
        <w:spacing w:line="276" w:lineRule="auto"/>
        <w:jc w:val="both"/>
        <w:rPr>
          <w:rFonts w:ascii="Times New Roman" w:hAnsi="Times New Roman" w:cs="Times New Roman"/>
          <w:i/>
          <w:lang w:val="en-GB"/>
        </w:rPr>
      </w:pPr>
      <w:r>
        <w:rPr>
          <w:rFonts w:ascii="Times New Roman" w:hAnsi="Times New Roman" w:cs="Times New Roman"/>
          <w:i/>
          <w:lang w:val="en-GB"/>
        </w:rPr>
        <w:t>Believing in the sustainable development</w:t>
      </w:r>
    </w:p>
    <w:p w14:paraId="692B92EF" w14:textId="61946CA5" w:rsidR="00F776AD" w:rsidRDefault="00F776AD" w:rsidP="00F776AD">
      <w:pPr>
        <w:pStyle w:val="Paragrafoelenco"/>
        <w:numPr>
          <w:ilvl w:val="1"/>
          <w:numId w:val="5"/>
        </w:numPr>
        <w:tabs>
          <w:tab w:val="left" w:pos="851"/>
        </w:tabs>
        <w:spacing w:line="276" w:lineRule="auto"/>
        <w:jc w:val="both"/>
        <w:rPr>
          <w:rFonts w:ascii="Times New Roman" w:hAnsi="Times New Roman" w:cs="Times New Roman"/>
          <w:i/>
          <w:lang w:val="en-GB"/>
        </w:rPr>
      </w:pPr>
      <w:r>
        <w:rPr>
          <w:rFonts w:ascii="Times New Roman" w:hAnsi="Times New Roman" w:cs="Times New Roman"/>
          <w:i/>
          <w:lang w:val="en-GB"/>
        </w:rPr>
        <w:t>Volunteering experiences (interest in social issues)</w:t>
      </w:r>
    </w:p>
    <w:p w14:paraId="1618F3C0" w14:textId="77777777" w:rsidR="001F63A8" w:rsidRPr="00F776AD" w:rsidRDefault="001F63A8" w:rsidP="00285FDD">
      <w:pPr>
        <w:pStyle w:val="Paragrafoelenco"/>
        <w:tabs>
          <w:tab w:val="left" w:pos="851"/>
        </w:tabs>
        <w:spacing w:line="276" w:lineRule="auto"/>
        <w:jc w:val="both"/>
        <w:rPr>
          <w:rFonts w:ascii="Times New Roman" w:hAnsi="Times New Roman" w:cs="Times New Roman"/>
          <w:i/>
          <w:lang w:val="en-GB"/>
        </w:rPr>
      </w:pPr>
    </w:p>
    <w:p w14:paraId="66AAE297" w14:textId="77777777" w:rsidR="00572091" w:rsidRDefault="00572091" w:rsidP="00C422A2">
      <w:pPr>
        <w:spacing w:line="480" w:lineRule="auto"/>
        <w:rPr>
          <w:rFonts w:ascii="Times New Roman" w:hAnsi="Times New Roman" w:cs="Times New Roman"/>
          <w:color w:val="000000"/>
          <w:lang w:val="en-US"/>
        </w:rPr>
      </w:pPr>
    </w:p>
    <w:p w14:paraId="4D6C7BC7" w14:textId="473707A0" w:rsidR="001F63A8" w:rsidRPr="00572091" w:rsidRDefault="00572091" w:rsidP="00AF7BDA">
      <w:pPr>
        <w:spacing w:line="480" w:lineRule="auto"/>
        <w:jc w:val="both"/>
        <w:rPr>
          <w:rFonts w:ascii="Times New Roman" w:eastAsia="Times New Roman" w:hAnsi="Times New Roman" w:cs="Times New Roman"/>
          <w:lang w:val="en-US"/>
        </w:rPr>
      </w:pPr>
      <w:r w:rsidRPr="00285FDD">
        <w:rPr>
          <w:rFonts w:ascii="Times New Roman" w:hAnsi="Times New Roman" w:cs="Times New Roman"/>
          <w:color w:val="000000"/>
          <w:lang w:val="en-US"/>
        </w:rPr>
        <w:t>The case may also be used to evidence the impact of a changing external landscape, here for example in terms of awareness</w:t>
      </w:r>
      <w:r w:rsidR="004D70FB">
        <w:rPr>
          <w:rFonts w:ascii="Times New Roman" w:hAnsi="Times New Roman" w:cs="Times New Roman"/>
          <w:color w:val="000000"/>
          <w:lang w:val="en-US"/>
        </w:rPr>
        <w:t xml:space="preserve"> and </w:t>
      </w:r>
      <w:r w:rsidRPr="00285FDD">
        <w:rPr>
          <w:rFonts w:ascii="Times New Roman" w:hAnsi="Times New Roman" w:cs="Times New Roman"/>
          <w:color w:val="000000"/>
          <w:lang w:val="en-US"/>
        </w:rPr>
        <w:t xml:space="preserve">acceptance </w:t>
      </w:r>
      <w:r w:rsidR="004D70FB">
        <w:rPr>
          <w:rFonts w:ascii="Times New Roman" w:hAnsi="Times New Roman" w:cs="Times New Roman"/>
          <w:color w:val="000000"/>
          <w:lang w:val="en-US"/>
        </w:rPr>
        <w:t xml:space="preserve">of </w:t>
      </w:r>
      <w:r w:rsidRPr="00285FDD">
        <w:rPr>
          <w:rFonts w:ascii="Times New Roman" w:hAnsi="Times New Roman" w:cs="Times New Roman"/>
          <w:color w:val="000000"/>
          <w:lang w:val="en-US"/>
        </w:rPr>
        <w:t>sustainable products</w:t>
      </w:r>
      <w:r>
        <w:rPr>
          <w:rFonts w:ascii="Times New Roman" w:hAnsi="Times New Roman" w:cs="Times New Roman"/>
          <w:color w:val="000000"/>
          <w:lang w:val="en-US"/>
        </w:rPr>
        <w:t xml:space="preserve"> on</w:t>
      </w:r>
      <w:r w:rsidR="000B3113">
        <w:rPr>
          <w:rFonts w:ascii="Times New Roman" w:hAnsi="Times New Roman" w:cs="Times New Roman"/>
          <w:color w:val="000000"/>
          <w:lang w:val="en-US"/>
        </w:rPr>
        <w:t xml:space="preserve"> the</w:t>
      </w:r>
      <w:r>
        <w:rPr>
          <w:rFonts w:ascii="Times New Roman" w:hAnsi="Times New Roman" w:cs="Times New Roman"/>
          <w:color w:val="000000"/>
          <w:lang w:val="en-US"/>
        </w:rPr>
        <w:t xml:space="preserve"> customer side</w:t>
      </w:r>
      <w:r w:rsidRPr="00285FDD">
        <w:rPr>
          <w:rFonts w:ascii="Times New Roman" w:hAnsi="Times New Roman" w:cs="Times New Roman"/>
          <w:color w:val="000000"/>
          <w:lang w:val="en-US"/>
        </w:rPr>
        <w:t>, market trends and competition, or more general conditions as triggered by the Sustainable Development Goals</w:t>
      </w:r>
      <w:r>
        <w:rPr>
          <w:rFonts w:ascii="Times New Roman" w:hAnsi="Times New Roman" w:cs="Times New Roman"/>
          <w:color w:val="000000"/>
          <w:lang w:val="en-US"/>
        </w:rPr>
        <w:t xml:space="preserve"> or digitalization</w:t>
      </w:r>
      <w:r w:rsidRPr="00285FDD">
        <w:rPr>
          <w:rFonts w:ascii="Times New Roman" w:hAnsi="Times New Roman" w:cs="Times New Roman"/>
          <w:color w:val="000000"/>
          <w:lang w:val="en-US"/>
        </w:rPr>
        <w:t xml:space="preserve">. </w:t>
      </w:r>
    </w:p>
    <w:p w14:paraId="548F29D8" w14:textId="77777777" w:rsidR="00572091" w:rsidRDefault="00572091" w:rsidP="00AF7BDA">
      <w:pPr>
        <w:spacing w:line="480" w:lineRule="auto"/>
        <w:jc w:val="both"/>
        <w:rPr>
          <w:rFonts w:ascii="Times New Roman" w:eastAsia="Times New Roman" w:hAnsi="Times New Roman" w:cs="Times New Roman"/>
          <w:lang w:val="en-US"/>
        </w:rPr>
      </w:pPr>
    </w:p>
    <w:p w14:paraId="5ED40C91" w14:textId="5C0F35DF" w:rsidR="000A6042" w:rsidRPr="00285FDD" w:rsidRDefault="00572091" w:rsidP="00285FDD">
      <w:pPr>
        <w:spacing w:line="480" w:lineRule="auto"/>
        <w:jc w:val="center"/>
        <w:rPr>
          <w:rFonts w:ascii="Times New Roman" w:eastAsia="Times New Roman" w:hAnsi="Times New Roman" w:cs="Times New Roman"/>
          <w:b/>
          <w:lang w:val="en-US"/>
        </w:rPr>
      </w:pPr>
      <w:r w:rsidRPr="00285FDD">
        <w:rPr>
          <w:rFonts w:ascii="Times New Roman" w:eastAsia="Times New Roman" w:hAnsi="Times New Roman" w:cs="Times New Roman"/>
          <w:b/>
          <w:lang w:val="en-US"/>
        </w:rPr>
        <w:t>Answers to questions</w:t>
      </w:r>
    </w:p>
    <w:p w14:paraId="4BEB9EB9" w14:textId="77777777" w:rsidR="00F741C7" w:rsidRDefault="00F741C7" w:rsidP="00C422A2">
      <w:pPr>
        <w:spacing w:line="480" w:lineRule="auto"/>
        <w:rPr>
          <w:rFonts w:ascii="Times New Roman" w:eastAsia="Times New Roman" w:hAnsi="Times New Roman" w:cs="Times New Roman"/>
          <w:lang w:val="en-US"/>
        </w:rPr>
      </w:pPr>
    </w:p>
    <w:p w14:paraId="631F6C64" w14:textId="77777777" w:rsidR="00C422A2" w:rsidRPr="00484944" w:rsidRDefault="00C422A2" w:rsidP="00C422A2">
      <w:pPr>
        <w:numPr>
          <w:ilvl w:val="0"/>
          <w:numId w:val="3"/>
        </w:numPr>
        <w:spacing w:line="480" w:lineRule="auto"/>
        <w:jc w:val="both"/>
        <w:rPr>
          <w:rFonts w:ascii="Times New Roman" w:eastAsia="Times New Roman" w:hAnsi="Times New Roman" w:cs="Times New Roman"/>
          <w:b/>
          <w:bCs/>
          <w:iCs/>
          <w:lang w:val="en-US"/>
        </w:rPr>
      </w:pPr>
      <w:r w:rsidRPr="00484944">
        <w:rPr>
          <w:rFonts w:ascii="Times New Roman" w:eastAsia="Times New Roman" w:hAnsi="Times New Roman" w:cs="Times New Roman"/>
          <w:b/>
          <w:bCs/>
          <w:iCs/>
          <w:lang w:val="en-US"/>
        </w:rPr>
        <w:t xml:space="preserve">What do you think of launching a crowdfunding campaign for Rifò in the US? How would you design it? </w:t>
      </w:r>
    </w:p>
    <w:p w14:paraId="4C94D003" w14:textId="21CF4BD9" w:rsidR="005C78D5" w:rsidRPr="005C78D5" w:rsidRDefault="008227FF" w:rsidP="005C78D5">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t>Together with angel investor</w:t>
      </w:r>
      <w:r w:rsidR="0095602C">
        <w:rPr>
          <w:rFonts w:ascii="Times New Roman" w:eastAsia="Times New Roman" w:hAnsi="Times New Roman" w:cs="Times New Roman"/>
          <w:iCs/>
          <w:lang w:val="en-US"/>
        </w:rPr>
        <w:t xml:space="preserve"> funding</w:t>
      </w:r>
      <w:r>
        <w:rPr>
          <w:rFonts w:ascii="Times New Roman" w:eastAsia="Times New Roman" w:hAnsi="Times New Roman" w:cs="Times New Roman"/>
          <w:iCs/>
          <w:lang w:val="en-US"/>
        </w:rPr>
        <w:t>, c</w:t>
      </w:r>
      <w:r w:rsidR="00E048AC">
        <w:rPr>
          <w:rFonts w:ascii="Times New Roman" w:eastAsia="Times New Roman" w:hAnsi="Times New Roman" w:cs="Times New Roman"/>
          <w:iCs/>
          <w:lang w:val="en-US"/>
        </w:rPr>
        <w:t xml:space="preserve">rowdfunding is </w:t>
      </w:r>
      <w:r w:rsidR="002507AF" w:rsidRPr="00D34587">
        <w:rPr>
          <w:rFonts w:ascii="Times New Roman" w:eastAsia="Times New Roman" w:hAnsi="Times New Roman" w:cs="Times New Roman"/>
          <w:iCs/>
          <w:lang w:val="en-US"/>
        </w:rPr>
        <w:t xml:space="preserve">the </w:t>
      </w:r>
      <w:r w:rsidRPr="00D34587">
        <w:rPr>
          <w:rFonts w:ascii="Times New Roman" w:eastAsia="Times New Roman" w:hAnsi="Times New Roman" w:cs="Times New Roman"/>
          <w:iCs/>
          <w:lang w:val="en-US"/>
        </w:rPr>
        <w:t>most used</w:t>
      </w:r>
      <w:r w:rsidR="002507AF">
        <w:rPr>
          <w:rFonts w:ascii="Times New Roman" w:eastAsia="Times New Roman" w:hAnsi="Times New Roman" w:cs="Times New Roman"/>
          <w:iCs/>
          <w:lang w:val="en-US"/>
        </w:rPr>
        <w:t xml:space="preserve"> fundraising means in the U.S.</w:t>
      </w:r>
      <w:r w:rsidR="009D2EF2">
        <w:rPr>
          <w:rStyle w:val="Rimandonotaapidipagina"/>
          <w:rFonts w:ascii="Times New Roman" w:eastAsia="Times New Roman" w:hAnsi="Times New Roman" w:cs="Times New Roman"/>
          <w:iCs/>
          <w:lang w:val="en-US"/>
        </w:rPr>
        <w:footnoteReference w:id="2"/>
      </w:r>
      <w:r w:rsidR="005B50E4">
        <w:rPr>
          <w:rFonts w:ascii="Times New Roman" w:eastAsia="Times New Roman" w:hAnsi="Times New Roman" w:cs="Times New Roman"/>
          <w:iCs/>
          <w:lang w:val="en-US"/>
        </w:rPr>
        <w:t xml:space="preserve">  Estimates indicate that </w:t>
      </w:r>
      <w:r w:rsidR="005C78D5" w:rsidRPr="005C78D5">
        <w:rPr>
          <w:rFonts w:ascii="Times New Roman" w:eastAsia="Times New Roman" w:hAnsi="Times New Roman" w:cs="Times New Roman"/>
          <w:iCs/>
          <w:lang w:val="en-US"/>
        </w:rPr>
        <w:t>22% of American adults</w:t>
      </w:r>
      <w:r w:rsidR="005C78D5">
        <w:rPr>
          <w:rFonts w:ascii="Times New Roman" w:eastAsia="Times New Roman" w:hAnsi="Times New Roman" w:cs="Times New Roman"/>
          <w:iCs/>
          <w:lang w:val="en-US"/>
        </w:rPr>
        <w:t xml:space="preserve"> </w:t>
      </w:r>
      <w:r w:rsidR="005C78D5" w:rsidRPr="005C78D5">
        <w:rPr>
          <w:rFonts w:ascii="Times New Roman" w:eastAsia="Times New Roman" w:hAnsi="Times New Roman" w:cs="Times New Roman"/>
          <w:iCs/>
          <w:lang w:val="en-US"/>
        </w:rPr>
        <w:t>contributed to a crowdsourced online fundraising project</w:t>
      </w:r>
      <w:r w:rsidR="005C78D5">
        <w:rPr>
          <w:rFonts w:ascii="Times New Roman" w:eastAsia="Times New Roman" w:hAnsi="Times New Roman" w:cs="Times New Roman"/>
          <w:iCs/>
          <w:lang w:val="en-US"/>
        </w:rPr>
        <w:t xml:space="preserve"> – especially those among 18-29</w:t>
      </w:r>
      <w:r w:rsidR="007C22EE">
        <w:rPr>
          <w:rFonts w:ascii="Times New Roman" w:eastAsia="Times New Roman" w:hAnsi="Times New Roman" w:cs="Times New Roman"/>
          <w:iCs/>
          <w:lang w:val="en-US"/>
        </w:rPr>
        <w:t xml:space="preserve"> years old</w:t>
      </w:r>
      <w:r w:rsidR="005C78D5">
        <w:rPr>
          <w:rStyle w:val="Rimandonotaapidipagina"/>
          <w:rFonts w:ascii="Times New Roman" w:eastAsia="Times New Roman" w:hAnsi="Times New Roman" w:cs="Times New Roman"/>
          <w:iCs/>
          <w:lang w:val="en-US"/>
        </w:rPr>
        <w:footnoteReference w:id="3"/>
      </w:r>
      <w:r w:rsidR="005C78D5">
        <w:rPr>
          <w:rFonts w:ascii="Times New Roman" w:eastAsia="Times New Roman" w:hAnsi="Times New Roman" w:cs="Times New Roman"/>
          <w:iCs/>
          <w:lang w:val="en-US"/>
        </w:rPr>
        <w:t xml:space="preserve">. </w:t>
      </w:r>
    </w:p>
    <w:p w14:paraId="733DC211" w14:textId="3EB12110" w:rsidR="00E07C53" w:rsidRDefault="002507AF" w:rsidP="00E07C53">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Given that </w:t>
      </w:r>
      <w:proofErr w:type="spellStart"/>
      <w:r>
        <w:rPr>
          <w:rFonts w:ascii="Times New Roman" w:eastAsia="Times New Roman" w:hAnsi="Times New Roman" w:cs="Times New Roman"/>
          <w:iCs/>
          <w:lang w:val="en-US"/>
        </w:rPr>
        <w:t>Rifò’s</w:t>
      </w:r>
      <w:proofErr w:type="spellEnd"/>
      <w:r>
        <w:rPr>
          <w:rFonts w:ascii="Times New Roman" w:eastAsia="Times New Roman" w:hAnsi="Times New Roman" w:cs="Times New Roman"/>
          <w:iCs/>
          <w:lang w:val="en-US"/>
        </w:rPr>
        <w:t xml:space="preserve"> </w:t>
      </w:r>
      <w:r w:rsidR="009D2EF2">
        <w:rPr>
          <w:rFonts w:ascii="Times New Roman" w:eastAsia="Times New Roman" w:hAnsi="Times New Roman" w:cs="Times New Roman"/>
          <w:iCs/>
          <w:lang w:val="en-US"/>
        </w:rPr>
        <w:t>target segment is aligned</w:t>
      </w:r>
      <w:r w:rsidR="00A431FE">
        <w:rPr>
          <w:rFonts w:ascii="Times New Roman" w:eastAsia="Times New Roman" w:hAnsi="Times New Roman" w:cs="Times New Roman"/>
          <w:iCs/>
          <w:lang w:val="en-US"/>
        </w:rPr>
        <w:t xml:space="preserve"> with this age group</w:t>
      </w:r>
      <w:r w:rsidR="009D2EF2">
        <w:rPr>
          <w:rFonts w:ascii="Times New Roman" w:eastAsia="Times New Roman" w:hAnsi="Times New Roman" w:cs="Times New Roman"/>
          <w:iCs/>
          <w:lang w:val="en-US"/>
        </w:rPr>
        <w:t>,</w:t>
      </w:r>
      <w:r w:rsidR="00635842">
        <w:rPr>
          <w:rFonts w:ascii="Times New Roman" w:eastAsia="Times New Roman" w:hAnsi="Times New Roman" w:cs="Times New Roman"/>
          <w:iCs/>
          <w:lang w:val="en-US"/>
        </w:rPr>
        <w:t xml:space="preserve"> </w:t>
      </w:r>
      <w:r w:rsidR="00A431FE">
        <w:rPr>
          <w:rFonts w:ascii="Times New Roman" w:eastAsia="Times New Roman" w:hAnsi="Times New Roman" w:cs="Times New Roman"/>
          <w:iCs/>
          <w:lang w:val="en-US"/>
        </w:rPr>
        <w:t xml:space="preserve">it may be a good idea to </w:t>
      </w:r>
      <w:r w:rsidR="00635842">
        <w:rPr>
          <w:rFonts w:ascii="Times New Roman" w:eastAsia="Times New Roman" w:hAnsi="Times New Roman" w:cs="Times New Roman"/>
          <w:iCs/>
          <w:lang w:val="en-US"/>
        </w:rPr>
        <w:t xml:space="preserve">launch a campaign targeting </w:t>
      </w:r>
      <w:r w:rsidR="000B3113">
        <w:rPr>
          <w:rFonts w:ascii="Times New Roman" w:eastAsia="Times New Roman" w:hAnsi="Times New Roman" w:cs="Times New Roman"/>
          <w:iCs/>
          <w:lang w:val="en-US"/>
        </w:rPr>
        <w:t xml:space="preserve">the </w:t>
      </w:r>
      <w:r w:rsidR="00635842">
        <w:rPr>
          <w:rFonts w:ascii="Times New Roman" w:eastAsia="Times New Roman" w:hAnsi="Times New Roman" w:cs="Times New Roman"/>
          <w:iCs/>
          <w:lang w:val="en-US"/>
        </w:rPr>
        <w:t>U.S.</w:t>
      </w:r>
      <w:r w:rsidR="00486118">
        <w:rPr>
          <w:rFonts w:ascii="Times New Roman" w:eastAsia="Times New Roman" w:hAnsi="Times New Roman" w:cs="Times New Roman"/>
          <w:iCs/>
          <w:lang w:val="en-US"/>
        </w:rPr>
        <w:t xml:space="preserve"> Additionally, the fact that many crowdfunding platforms promote creativity and put empowerment at their core would point the exploration of crowdfunding, </w:t>
      </w:r>
      <w:r w:rsidR="0095602C">
        <w:rPr>
          <w:rFonts w:ascii="Times New Roman" w:eastAsia="Times New Roman" w:hAnsi="Times New Roman" w:cs="Times New Roman"/>
          <w:iCs/>
          <w:lang w:val="en-US"/>
        </w:rPr>
        <w:lastRenderedPageBreak/>
        <w:t xml:space="preserve">assessing the most popular </w:t>
      </w:r>
      <w:r w:rsidR="00E048AC">
        <w:rPr>
          <w:rFonts w:ascii="Times New Roman" w:eastAsia="Times New Roman" w:hAnsi="Times New Roman" w:cs="Times New Roman"/>
          <w:iCs/>
          <w:lang w:val="en-US"/>
        </w:rPr>
        <w:t>crowdfunding</w:t>
      </w:r>
      <w:r w:rsidR="0095602C">
        <w:rPr>
          <w:rFonts w:ascii="Times New Roman" w:eastAsia="Times New Roman" w:hAnsi="Times New Roman" w:cs="Times New Roman"/>
          <w:iCs/>
          <w:lang w:val="en-US"/>
        </w:rPr>
        <w:t xml:space="preserve"> platforms</w:t>
      </w:r>
      <w:r w:rsidR="00635842">
        <w:rPr>
          <w:rFonts w:ascii="Times New Roman" w:eastAsia="Times New Roman" w:hAnsi="Times New Roman" w:cs="Times New Roman"/>
          <w:iCs/>
          <w:lang w:val="en-US"/>
        </w:rPr>
        <w:t xml:space="preserve">, namely Kickstarter and </w:t>
      </w:r>
      <w:r w:rsidR="00E048AC">
        <w:rPr>
          <w:rFonts w:ascii="Times New Roman" w:eastAsia="Times New Roman" w:hAnsi="Times New Roman" w:cs="Times New Roman"/>
          <w:iCs/>
          <w:lang w:val="en-US"/>
        </w:rPr>
        <w:t>Indiegogo</w:t>
      </w:r>
      <w:r w:rsidR="00486118">
        <w:rPr>
          <w:rFonts w:ascii="Times New Roman" w:eastAsia="Times New Roman" w:hAnsi="Times New Roman" w:cs="Times New Roman"/>
          <w:iCs/>
          <w:lang w:val="en-US"/>
        </w:rPr>
        <w:t xml:space="preserve"> for potential and fit</w:t>
      </w:r>
      <w:r w:rsidR="00635842">
        <w:rPr>
          <w:rFonts w:ascii="Times New Roman" w:eastAsia="Times New Roman" w:hAnsi="Times New Roman" w:cs="Times New Roman"/>
          <w:iCs/>
          <w:lang w:val="en-US"/>
        </w:rPr>
        <w:t>.</w:t>
      </w:r>
      <w:r w:rsidR="004A2B26">
        <w:rPr>
          <w:rFonts w:ascii="Times New Roman" w:eastAsia="Times New Roman" w:hAnsi="Times New Roman" w:cs="Times New Roman"/>
          <w:iCs/>
          <w:lang w:val="en-US"/>
        </w:rPr>
        <w:t xml:space="preserve"> The firm could opt for a crowdfunding campaign with flexible goals so that it can get financed even if it does not reach the established funding goals.</w:t>
      </w:r>
      <w:r w:rsidR="00E07C53">
        <w:rPr>
          <w:rFonts w:ascii="Times New Roman" w:eastAsia="Times New Roman" w:hAnsi="Times New Roman" w:cs="Times New Roman"/>
          <w:iCs/>
          <w:lang w:val="en-US"/>
        </w:rPr>
        <w:t xml:space="preserve"> </w:t>
      </w:r>
    </w:p>
    <w:p w14:paraId="56B4C779" w14:textId="234B016F" w:rsidR="00E048AC" w:rsidRDefault="00E048AC" w:rsidP="00484944">
      <w:pPr>
        <w:spacing w:line="480" w:lineRule="auto"/>
        <w:jc w:val="both"/>
        <w:rPr>
          <w:rFonts w:ascii="Times New Roman" w:eastAsia="Times New Roman" w:hAnsi="Times New Roman" w:cs="Times New Roman"/>
          <w:iCs/>
          <w:lang w:val="en-US"/>
        </w:rPr>
      </w:pPr>
    </w:p>
    <w:p w14:paraId="0395D411" w14:textId="2A5FC731" w:rsidR="00F776AD" w:rsidRDefault="004132BC" w:rsidP="00F776AD">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Table1: </w:t>
      </w:r>
      <w:r w:rsidR="00F776AD">
        <w:rPr>
          <w:rFonts w:ascii="Times New Roman" w:eastAsia="Times New Roman" w:hAnsi="Times New Roman" w:cs="Times New Roman"/>
          <w:iCs/>
          <w:lang w:val="en-US"/>
        </w:rPr>
        <w:t xml:space="preserve">Kickstarter: features </w:t>
      </w:r>
    </w:p>
    <w:tbl>
      <w:tblPr>
        <w:tblStyle w:val="Grigliatabella"/>
        <w:tblW w:w="0" w:type="auto"/>
        <w:tblLook w:val="04A0" w:firstRow="1" w:lastRow="0" w:firstColumn="1" w:lastColumn="0" w:noHBand="0" w:noVBand="1"/>
      </w:tblPr>
      <w:tblGrid>
        <w:gridCol w:w="2972"/>
        <w:gridCol w:w="3260"/>
        <w:gridCol w:w="2828"/>
      </w:tblGrid>
      <w:tr w:rsidR="002E4110" w14:paraId="5924222A" w14:textId="4480EF78" w:rsidTr="00CA3DB3">
        <w:trPr>
          <w:trHeight w:val="579"/>
        </w:trPr>
        <w:tc>
          <w:tcPr>
            <w:tcW w:w="2972" w:type="dxa"/>
            <w:vAlign w:val="bottom"/>
          </w:tcPr>
          <w:p w14:paraId="2B11F4E1" w14:textId="46A48D9B" w:rsidR="002E4110" w:rsidRDefault="002E4110" w:rsidP="002E4110">
            <w:pPr>
              <w:spacing w:line="480" w:lineRule="auto"/>
              <w:jc w:val="center"/>
              <w:rPr>
                <w:rFonts w:ascii="Times New Roman" w:eastAsia="Times New Roman" w:hAnsi="Times New Roman" w:cs="Times New Roman"/>
                <w:iCs/>
                <w:lang w:val="en-US"/>
              </w:rPr>
            </w:pPr>
            <w:r>
              <w:rPr>
                <w:rFonts w:ascii="Times New Roman" w:eastAsia="Times New Roman" w:hAnsi="Times New Roman" w:cs="Times New Roman"/>
                <w:iCs/>
                <w:lang w:val="en-US"/>
              </w:rPr>
              <w:t>Mission</w:t>
            </w:r>
          </w:p>
        </w:tc>
        <w:tc>
          <w:tcPr>
            <w:tcW w:w="3260" w:type="dxa"/>
            <w:vAlign w:val="bottom"/>
          </w:tcPr>
          <w:p w14:paraId="6AEC3174" w14:textId="1188151F" w:rsidR="002E4110" w:rsidRDefault="002E4110" w:rsidP="002E4110">
            <w:pPr>
              <w:spacing w:line="480" w:lineRule="auto"/>
              <w:jc w:val="center"/>
              <w:rPr>
                <w:rFonts w:ascii="Times New Roman" w:eastAsia="Times New Roman" w:hAnsi="Times New Roman" w:cs="Times New Roman"/>
                <w:iCs/>
                <w:lang w:val="en-US"/>
              </w:rPr>
            </w:pPr>
            <w:r>
              <w:rPr>
                <w:rFonts w:ascii="Times New Roman" w:eastAsia="Times New Roman" w:hAnsi="Times New Roman" w:cs="Times New Roman"/>
                <w:iCs/>
                <w:lang w:val="en-US"/>
              </w:rPr>
              <w:t>How it works</w:t>
            </w:r>
          </w:p>
        </w:tc>
        <w:tc>
          <w:tcPr>
            <w:tcW w:w="2828" w:type="dxa"/>
            <w:vAlign w:val="bottom"/>
          </w:tcPr>
          <w:p w14:paraId="216FB792" w14:textId="744C11C4" w:rsidR="002E4110" w:rsidRDefault="001A3FA1" w:rsidP="002E4110">
            <w:pPr>
              <w:spacing w:line="480" w:lineRule="auto"/>
              <w:jc w:val="center"/>
              <w:rPr>
                <w:rFonts w:ascii="Times New Roman" w:eastAsia="Times New Roman" w:hAnsi="Times New Roman" w:cs="Times New Roman"/>
                <w:iCs/>
                <w:lang w:val="en-US"/>
              </w:rPr>
            </w:pPr>
            <w:r>
              <w:rPr>
                <w:rFonts w:ascii="Times New Roman" w:eastAsia="Times New Roman" w:hAnsi="Times New Roman" w:cs="Times New Roman"/>
                <w:iCs/>
                <w:lang w:val="en-US"/>
              </w:rPr>
              <w:t>Type of financed project</w:t>
            </w:r>
          </w:p>
        </w:tc>
      </w:tr>
      <w:tr w:rsidR="002E4110" w:rsidRPr="00CF15D0" w14:paraId="21ED0F02" w14:textId="55E221DF" w:rsidTr="00CA3DB3">
        <w:trPr>
          <w:trHeight w:val="563"/>
        </w:trPr>
        <w:tc>
          <w:tcPr>
            <w:tcW w:w="2972" w:type="dxa"/>
          </w:tcPr>
          <w:p w14:paraId="0E4C6098" w14:textId="62D371D9" w:rsidR="002E4110" w:rsidRPr="004132BC" w:rsidRDefault="00335F3C" w:rsidP="004132BC">
            <w:pPr>
              <w:pStyle w:val="type-base--serif"/>
              <w:jc w:val="both"/>
              <w:textAlignment w:val="baseline"/>
              <w:rPr>
                <w:color w:val="000000" w:themeColor="text1"/>
                <w:lang w:val="en-US"/>
              </w:rPr>
            </w:pPr>
            <w:r>
              <w:rPr>
                <w:color w:val="000000" w:themeColor="text1"/>
                <w:sz w:val="22"/>
                <w:lang w:val="en-US"/>
              </w:rPr>
              <w:t>“</w:t>
            </w:r>
            <w:r w:rsidR="002E4110" w:rsidRPr="00285FDD">
              <w:rPr>
                <w:color w:val="000000" w:themeColor="text1"/>
                <w:sz w:val="22"/>
                <w:lang w:val="en-US"/>
              </w:rPr>
              <w:t>Our mission is to help bring creative projects to life. We believe that art and creative expression are essential to a healthy and vibrant society, and the space to create requires protection</w:t>
            </w:r>
            <w:r w:rsidR="002E4110" w:rsidRPr="004132BC">
              <w:rPr>
                <w:color w:val="000000" w:themeColor="text1"/>
                <w:lang w:val="en-US"/>
              </w:rPr>
              <w:t>.</w:t>
            </w:r>
          </w:p>
          <w:p w14:paraId="232252FB" w14:textId="77777777" w:rsidR="002E4110" w:rsidRPr="00285FDD" w:rsidRDefault="002E4110" w:rsidP="004132BC">
            <w:pPr>
              <w:pStyle w:val="type-base--serif"/>
              <w:jc w:val="both"/>
              <w:textAlignment w:val="baseline"/>
              <w:rPr>
                <w:color w:val="000000" w:themeColor="text1"/>
                <w:sz w:val="22"/>
                <w:lang w:val="en-US"/>
              </w:rPr>
            </w:pPr>
            <w:r w:rsidRPr="00285FDD">
              <w:rPr>
                <w:color w:val="000000" w:themeColor="text1"/>
                <w:sz w:val="22"/>
                <w:lang w:val="en-US"/>
              </w:rPr>
              <w:t>We don’t want art world elites and entertainment executives to define our culture; we want creative people—even those who’ve never made anything before—to take the wheel. We help creators connect directly with their communities, putting power where it belongs.</w:t>
            </w:r>
          </w:p>
          <w:p w14:paraId="5A3F8C36" w14:textId="4C31BD76" w:rsidR="002E4110" w:rsidRPr="004132BC" w:rsidRDefault="002E4110" w:rsidP="004132BC">
            <w:pPr>
              <w:pStyle w:val="type-base--serif"/>
              <w:jc w:val="both"/>
              <w:textAlignment w:val="baseline"/>
              <w:rPr>
                <w:color w:val="000000" w:themeColor="text1"/>
                <w:lang w:val="en-US"/>
              </w:rPr>
            </w:pPr>
            <w:r w:rsidRPr="00285FDD">
              <w:rPr>
                <w:color w:val="000000" w:themeColor="text1"/>
                <w:sz w:val="22"/>
                <w:lang w:val="en-US"/>
              </w:rPr>
              <w:t>We are so committed to our mission</w:t>
            </w:r>
            <w:r w:rsidR="000B3113">
              <w:rPr>
                <w:color w:val="000000" w:themeColor="text1"/>
                <w:sz w:val="22"/>
                <w:lang w:val="en-US"/>
              </w:rPr>
              <w:t xml:space="preserve"> that</w:t>
            </w:r>
            <w:r w:rsidRPr="00285FDD">
              <w:rPr>
                <w:color w:val="000000" w:themeColor="text1"/>
                <w:sz w:val="22"/>
                <w:lang w:val="en-US"/>
              </w:rPr>
              <w:t xml:space="preserve"> we wrote it into our business model. In 2015 we became a Public Benefit Corporation—a for-profit company that prioritizes positive outcomes for society as much as our shareholders. We updated our corporate charter to lay out specific goals and commitments to put our values into our operations, promote arts and culture, fight inequality, and help creative projects happen</w:t>
            </w:r>
            <w:r w:rsidR="00335F3C">
              <w:rPr>
                <w:color w:val="000000" w:themeColor="text1"/>
                <w:sz w:val="22"/>
                <w:lang w:val="en-US"/>
              </w:rPr>
              <w:t>”</w:t>
            </w:r>
          </w:p>
        </w:tc>
        <w:tc>
          <w:tcPr>
            <w:tcW w:w="3260" w:type="dxa"/>
          </w:tcPr>
          <w:p w14:paraId="61BEE87F" w14:textId="463439A4" w:rsidR="002E4110" w:rsidRPr="00285FDD" w:rsidRDefault="002E4110" w:rsidP="00FB487E">
            <w:pPr>
              <w:pStyle w:val="type-base--serif"/>
              <w:jc w:val="both"/>
              <w:textAlignment w:val="baseline"/>
              <w:rPr>
                <w:color w:val="000000" w:themeColor="text1"/>
                <w:sz w:val="22"/>
                <w:lang w:val="en-US"/>
              </w:rPr>
            </w:pPr>
            <w:r w:rsidRPr="00285FDD">
              <w:rPr>
                <w:color w:val="000000" w:themeColor="text1"/>
                <w:sz w:val="22"/>
                <w:lang w:val="en-US"/>
              </w:rPr>
              <w:t>On Kickstarter everybody can create a project, set a funding goal and a campaign duration between 1 and 60 days. Rewards are set and provided to the backers once the project is completed.</w:t>
            </w:r>
          </w:p>
          <w:p w14:paraId="7D587F73" w14:textId="3DE3E792" w:rsidR="002E4110" w:rsidRPr="00285FDD" w:rsidRDefault="002E4110" w:rsidP="004132BC">
            <w:pPr>
              <w:pStyle w:val="type-base--serif"/>
              <w:jc w:val="both"/>
              <w:textAlignment w:val="baseline"/>
              <w:rPr>
                <w:color w:val="000000" w:themeColor="text1"/>
                <w:sz w:val="22"/>
                <w:lang w:val="en-US"/>
              </w:rPr>
            </w:pPr>
            <w:r w:rsidRPr="00285FDD">
              <w:rPr>
                <w:color w:val="000000" w:themeColor="text1"/>
                <w:sz w:val="22"/>
                <w:lang w:val="en-US"/>
              </w:rPr>
              <w:t>Kickstarter’s all-or-nothing funding model ensures that if the project proponent reach</w:t>
            </w:r>
            <w:r w:rsidR="000B3113">
              <w:rPr>
                <w:color w:val="000000" w:themeColor="text1"/>
                <w:sz w:val="22"/>
                <w:lang w:val="en-US"/>
              </w:rPr>
              <w:t>es</w:t>
            </w:r>
            <w:r w:rsidRPr="00285FDD">
              <w:rPr>
                <w:color w:val="000000" w:themeColor="text1"/>
                <w:sz w:val="22"/>
                <w:lang w:val="en-US"/>
              </w:rPr>
              <w:t xml:space="preserve"> or surpass</w:t>
            </w:r>
            <w:r w:rsidR="000B3113">
              <w:rPr>
                <w:color w:val="000000" w:themeColor="text1"/>
                <w:sz w:val="22"/>
                <w:lang w:val="en-US"/>
              </w:rPr>
              <w:t>es</w:t>
            </w:r>
            <w:r w:rsidRPr="00285FDD">
              <w:rPr>
                <w:color w:val="000000" w:themeColor="text1"/>
                <w:sz w:val="22"/>
                <w:lang w:val="en-US"/>
              </w:rPr>
              <w:t xml:space="preserve"> the goal by the chosen deadline, he/she receive</w:t>
            </w:r>
            <w:r w:rsidR="000B3113">
              <w:rPr>
                <w:color w:val="000000" w:themeColor="text1"/>
                <w:sz w:val="22"/>
                <w:lang w:val="en-US"/>
              </w:rPr>
              <w:t>s</w:t>
            </w:r>
            <w:r w:rsidRPr="00285FDD">
              <w:rPr>
                <w:color w:val="000000" w:themeColor="text1"/>
                <w:sz w:val="22"/>
                <w:lang w:val="en-US"/>
              </w:rPr>
              <w:t xml:space="preserve"> the funds, minus the </w:t>
            </w:r>
            <w:hyperlink r:id="rId10" w:tgtFrame="_blank" w:history="1">
              <w:r w:rsidRPr="00285FDD">
                <w:rPr>
                  <w:color w:val="000000" w:themeColor="text1"/>
                  <w:sz w:val="22"/>
                  <w:lang w:val="en-US"/>
                </w:rPr>
                <w:t>5% fee</w:t>
              </w:r>
            </w:hyperlink>
            <w:r w:rsidRPr="00285FDD">
              <w:rPr>
                <w:color w:val="000000" w:themeColor="text1"/>
                <w:sz w:val="22"/>
                <w:lang w:val="en-US"/>
              </w:rPr>
              <w:t xml:space="preserve"> for the platform.</w:t>
            </w:r>
          </w:p>
          <w:p w14:paraId="71B8E5BD" w14:textId="77777777" w:rsidR="002E4110" w:rsidRPr="00285FDD" w:rsidRDefault="002E4110" w:rsidP="004132BC">
            <w:pPr>
              <w:pStyle w:val="type-base--serif"/>
              <w:jc w:val="both"/>
              <w:textAlignment w:val="baseline"/>
              <w:rPr>
                <w:color w:val="000000" w:themeColor="text1"/>
                <w:sz w:val="22"/>
                <w:lang w:val="en-US"/>
              </w:rPr>
            </w:pPr>
            <w:r w:rsidRPr="00285FDD">
              <w:rPr>
                <w:color w:val="000000" w:themeColor="text1"/>
                <w:sz w:val="22"/>
                <w:lang w:val="en-US"/>
              </w:rPr>
              <w:t>You’ll receive your funds two to three weeks after running a successful campaign. From there, it’s time to complete your project and fulfill rewards for your backers.</w:t>
            </w:r>
          </w:p>
          <w:p w14:paraId="52F2D420" w14:textId="77777777" w:rsidR="002E4110" w:rsidRDefault="002E4110" w:rsidP="00484944">
            <w:pPr>
              <w:spacing w:line="480" w:lineRule="auto"/>
              <w:jc w:val="both"/>
              <w:rPr>
                <w:rFonts w:ascii="Times New Roman" w:eastAsia="Times New Roman" w:hAnsi="Times New Roman" w:cs="Times New Roman"/>
                <w:iCs/>
                <w:lang w:val="en-US"/>
              </w:rPr>
            </w:pPr>
          </w:p>
        </w:tc>
        <w:tc>
          <w:tcPr>
            <w:tcW w:w="2828" w:type="dxa"/>
          </w:tcPr>
          <w:p w14:paraId="5F3A4CF0" w14:textId="34B93660" w:rsidR="002E4110" w:rsidRPr="001A3FA1" w:rsidRDefault="001A3FA1">
            <w:pPr>
              <w:pStyle w:val="type-base--serif"/>
              <w:jc w:val="both"/>
              <w:textAlignment w:val="baseline"/>
              <w:rPr>
                <w:color w:val="000000" w:themeColor="text1"/>
                <w:lang w:val="en-US"/>
              </w:rPr>
            </w:pPr>
            <w:r w:rsidRPr="00285FDD">
              <w:rPr>
                <w:color w:val="000000" w:themeColor="text1"/>
                <w:sz w:val="22"/>
                <w:lang w:val="en-US"/>
              </w:rPr>
              <w:t>Kickstarter</w:t>
            </w:r>
            <w:r w:rsidR="00486118">
              <w:rPr>
                <w:color w:val="000000" w:themeColor="text1"/>
                <w:sz w:val="22"/>
                <w:lang w:val="en-US"/>
              </w:rPr>
              <w:t xml:space="preserve"> </w:t>
            </w:r>
            <w:r w:rsidRPr="00285FDD">
              <w:rPr>
                <w:color w:val="000000" w:themeColor="text1"/>
                <w:sz w:val="22"/>
                <w:lang w:val="en-US"/>
              </w:rPr>
              <w:t>finances especially creative projects in these</w:t>
            </w:r>
            <w:r w:rsidR="00486118">
              <w:rPr>
                <w:color w:val="000000" w:themeColor="text1"/>
                <w:sz w:val="22"/>
                <w:lang w:val="en-US"/>
              </w:rPr>
              <w:t xml:space="preserve"> </w:t>
            </w:r>
            <w:r w:rsidRPr="00285FDD">
              <w:rPr>
                <w:color w:val="000000" w:themeColor="text1"/>
                <w:sz w:val="22"/>
                <w:lang w:val="en-US"/>
              </w:rPr>
              <w:t>categories: Art, Comics, Crafts, Dance, Design, Fashion, Film &amp; Video, Food, Games, Journalism, Music, Photography, Publishing, Technology, and Theater</w:t>
            </w:r>
            <w:r w:rsidRPr="001A3FA1">
              <w:rPr>
                <w:color w:val="000000" w:themeColor="text1"/>
                <w:lang w:val="en-US"/>
              </w:rPr>
              <w:t>.</w:t>
            </w:r>
          </w:p>
        </w:tc>
      </w:tr>
    </w:tbl>
    <w:p w14:paraId="6E8B3A0B" w14:textId="77777777" w:rsidR="000C2492" w:rsidRDefault="000C2492" w:rsidP="00484944">
      <w:pPr>
        <w:spacing w:line="480" w:lineRule="auto"/>
        <w:jc w:val="both"/>
        <w:rPr>
          <w:rFonts w:ascii="Times New Roman" w:eastAsia="Times New Roman" w:hAnsi="Times New Roman" w:cs="Times New Roman"/>
          <w:iCs/>
          <w:lang w:val="en-US"/>
        </w:rPr>
      </w:pPr>
    </w:p>
    <w:p w14:paraId="627626C3" w14:textId="77777777" w:rsidR="00335F3C" w:rsidRDefault="00335F3C" w:rsidP="00484944">
      <w:pPr>
        <w:spacing w:line="480" w:lineRule="auto"/>
        <w:jc w:val="both"/>
        <w:rPr>
          <w:rFonts w:ascii="Times New Roman" w:eastAsia="Times New Roman" w:hAnsi="Times New Roman" w:cs="Times New Roman"/>
          <w:iCs/>
          <w:lang w:val="en-US"/>
        </w:rPr>
      </w:pPr>
    </w:p>
    <w:p w14:paraId="1F6B1128" w14:textId="77777777" w:rsidR="00335F3C" w:rsidRDefault="00335F3C" w:rsidP="00484944">
      <w:pPr>
        <w:spacing w:line="480" w:lineRule="auto"/>
        <w:jc w:val="both"/>
        <w:rPr>
          <w:rFonts w:ascii="Times New Roman" w:eastAsia="Times New Roman" w:hAnsi="Times New Roman" w:cs="Times New Roman"/>
          <w:iCs/>
          <w:lang w:val="en-US"/>
        </w:rPr>
      </w:pPr>
    </w:p>
    <w:p w14:paraId="1CFDE01C" w14:textId="77777777" w:rsidR="00335F3C" w:rsidRDefault="00335F3C" w:rsidP="00484944">
      <w:pPr>
        <w:spacing w:line="480" w:lineRule="auto"/>
        <w:jc w:val="both"/>
        <w:rPr>
          <w:rFonts w:ascii="Times New Roman" w:eastAsia="Times New Roman" w:hAnsi="Times New Roman" w:cs="Times New Roman"/>
          <w:iCs/>
          <w:lang w:val="en-US"/>
        </w:rPr>
      </w:pPr>
    </w:p>
    <w:p w14:paraId="7E1E4401" w14:textId="189D8886" w:rsidR="00120B6B" w:rsidRDefault="00120B6B" w:rsidP="00484944">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lastRenderedPageBreak/>
        <w:t xml:space="preserve">Indiegogo: features </w:t>
      </w:r>
    </w:p>
    <w:tbl>
      <w:tblPr>
        <w:tblStyle w:val="Grigliatabella"/>
        <w:tblW w:w="0" w:type="auto"/>
        <w:tblLook w:val="04A0" w:firstRow="1" w:lastRow="0" w:firstColumn="1" w:lastColumn="0" w:noHBand="0" w:noVBand="1"/>
      </w:tblPr>
      <w:tblGrid>
        <w:gridCol w:w="2972"/>
        <w:gridCol w:w="3260"/>
        <w:gridCol w:w="2828"/>
      </w:tblGrid>
      <w:tr w:rsidR="001A3FA1" w14:paraId="62589A54" w14:textId="77777777" w:rsidTr="00CA3DB3">
        <w:trPr>
          <w:trHeight w:val="579"/>
        </w:trPr>
        <w:tc>
          <w:tcPr>
            <w:tcW w:w="2972" w:type="dxa"/>
            <w:vAlign w:val="bottom"/>
          </w:tcPr>
          <w:p w14:paraId="1EA083D0" w14:textId="77777777" w:rsidR="001A3FA1" w:rsidRDefault="001A3FA1" w:rsidP="001D1DC9">
            <w:pPr>
              <w:spacing w:line="480" w:lineRule="auto"/>
              <w:jc w:val="center"/>
              <w:rPr>
                <w:rFonts w:ascii="Times New Roman" w:eastAsia="Times New Roman" w:hAnsi="Times New Roman" w:cs="Times New Roman"/>
                <w:iCs/>
                <w:lang w:val="en-US"/>
              </w:rPr>
            </w:pPr>
            <w:r>
              <w:rPr>
                <w:rFonts w:ascii="Times New Roman" w:eastAsia="Times New Roman" w:hAnsi="Times New Roman" w:cs="Times New Roman"/>
                <w:iCs/>
                <w:lang w:val="en-US"/>
              </w:rPr>
              <w:t>Mission</w:t>
            </w:r>
          </w:p>
        </w:tc>
        <w:tc>
          <w:tcPr>
            <w:tcW w:w="3260" w:type="dxa"/>
            <w:vAlign w:val="bottom"/>
          </w:tcPr>
          <w:p w14:paraId="0EED8ADF" w14:textId="77777777" w:rsidR="001A3FA1" w:rsidRDefault="001A3FA1" w:rsidP="001D1DC9">
            <w:pPr>
              <w:spacing w:line="480" w:lineRule="auto"/>
              <w:jc w:val="center"/>
              <w:rPr>
                <w:rFonts w:ascii="Times New Roman" w:eastAsia="Times New Roman" w:hAnsi="Times New Roman" w:cs="Times New Roman"/>
                <w:iCs/>
                <w:lang w:val="en-US"/>
              </w:rPr>
            </w:pPr>
            <w:r>
              <w:rPr>
                <w:rFonts w:ascii="Times New Roman" w:eastAsia="Times New Roman" w:hAnsi="Times New Roman" w:cs="Times New Roman"/>
                <w:iCs/>
                <w:lang w:val="en-US"/>
              </w:rPr>
              <w:t>How it works</w:t>
            </w:r>
          </w:p>
        </w:tc>
        <w:tc>
          <w:tcPr>
            <w:tcW w:w="2828" w:type="dxa"/>
            <w:vAlign w:val="bottom"/>
          </w:tcPr>
          <w:p w14:paraId="49F54B5A" w14:textId="77777777" w:rsidR="001A3FA1" w:rsidRDefault="001A3FA1" w:rsidP="001D1DC9">
            <w:pPr>
              <w:spacing w:line="480" w:lineRule="auto"/>
              <w:jc w:val="center"/>
              <w:rPr>
                <w:rFonts w:ascii="Times New Roman" w:eastAsia="Times New Roman" w:hAnsi="Times New Roman" w:cs="Times New Roman"/>
                <w:iCs/>
                <w:lang w:val="en-US"/>
              </w:rPr>
            </w:pPr>
            <w:r>
              <w:rPr>
                <w:rFonts w:ascii="Times New Roman" w:eastAsia="Times New Roman" w:hAnsi="Times New Roman" w:cs="Times New Roman"/>
                <w:iCs/>
                <w:lang w:val="en-US"/>
              </w:rPr>
              <w:t>Type of financed project</w:t>
            </w:r>
          </w:p>
        </w:tc>
      </w:tr>
      <w:tr w:rsidR="001A3FA1" w:rsidRPr="00CF15D0" w14:paraId="1FC038D4" w14:textId="77777777" w:rsidTr="00CA3DB3">
        <w:trPr>
          <w:trHeight w:val="563"/>
        </w:trPr>
        <w:tc>
          <w:tcPr>
            <w:tcW w:w="2972" w:type="dxa"/>
          </w:tcPr>
          <w:p w14:paraId="75BA3C53" w14:textId="047604B5" w:rsidR="001A3FA1" w:rsidRPr="004132BC" w:rsidRDefault="001A3FA1" w:rsidP="001D1DC9">
            <w:pPr>
              <w:pStyle w:val="type-base--serif"/>
              <w:jc w:val="both"/>
              <w:textAlignment w:val="baseline"/>
              <w:rPr>
                <w:color w:val="000000" w:themeColor="text1"/>
                <w:lang w:val="en-US"/>
              </w:rPr>
            </w:pPr>
            <w:r w:rsidRPr="00285FDD">
              <w:rPr>
                <w:color w:val="000000" w:themeColor="text1"/>
                <w:sz w:val="22"/>
                <w:lang w:val="en-US"/>
              </w:rPr>
              <w:t>Indiegogo’s mission is to empower people to unite around ideas that matter to them and together make those ideas come to life. Providing a safe, secure, and trusted platform is an essential part of achieving that mission. We want to provide our backers with the information that they need in order to feel confident supporting innovative products as they make their way all the way from concept to market. It’s a global collaboration built on transparency, trust, and a passion for those “a-ha!” moments.</w:t>
            </w:r>
          </w:p>
        </w:tc>
        <w:tc>
          <w:tcPr>
            <w:tcW w:w="3260" w:type="dxa"/>
          </w:tcPr>
          <w:p w14:paraId="53928E7C" w14:textId="77777777" w:rsidR="001A3FA1" w:rsidRPr="00285FDD" w:rsidRDefault="00BD4D13" w:rsidP="001A3FA1">
            <w:pPr>
              <w:pStyle w:val="type-base--serif"/>
              <w:jc w:val="both"/>
              <w:textAlignment w:val="baseline"/>
              <w:rPr>
                <w:color w:val="000000" w:themeColor="text1"/>
                <w:sz w:val="22"/>
                <w:lang w:val="en-US"/>
              </w:rPr>
            </w:pPr>
            <w:r w:rsidRPr="00285FDD">
              <w:rPr>
                <w:color w:val="000000" w:themeColor="text1"/>
                <w:sz w:val="22"/>
                <w:lang w:val="en-US"/>
              </w:rPr>
              <w:t xml:space="preserve">Indiegogo offers </w:t>
            </w:r>
            <w:r w:rsidR="003F04CD" w:rsidRPr="00285FDD">
              <w:rPr>
                <w:color w:val="000000" w:themeColor="text1"/>
                <w:sz w:val="22"/>
                <w:lang w:val="en-US"/>
              </w:rPr>
              <w:t>two types of funding options: flexible and fixed</w:t>
            </w:r>
            <w:r w:rsidRPr="00285FDD">
              <w:rPr>
                <w:color w:val="000000" w:themeColor="text1"/>
                <w:sz w:val="22"/>
                <w:lang w:val="en-US"/>
              </w:rPr>
              <w:t xml:space="preserve">. </w:t>
            </w:r>
          </w:p>
          <w:p w14:paraId="7932DD4A" w14:textId="2FD1B18A" w:rsidR="00BD4D13" w:rsidRPr="003F04CD" w:rsidRDefault="00BD4D13" w:rsidP="001A3FA1">
            <w:pPr>
              <w:pStyle w:val="type-base--serif"/>
              <w:jc w:val="both"/>
              <w:textAlignment w:val="baseline"/>
              <w:rPr>
                <w:color w:val="000000" w:themeColor="text1"/>
                <w:lang w:val="en-US"/>
              </w:rPr>
            </w:pPr>
            <w:r w:rsidRPr="00285FDD">
              <w:rPr>
                <w:iCs/>
                <w:sz w:val="22"/>
                <w:lang w:val="en-US"/>
              </w:rPr>
              <w:t xml:space="preserve">Flexible funding allows </w:t>
            </w:r>
            <w:r w:rsidR="000B3113">
              <w:rPr>
                <w:iCs/>
                <w:sz w:val="22"/>
                <w:lang w:val="en-US"/>
              </w:rPr>
              <w:t xml:space="preserve">the proponent </w:t>
            </w:r>
            <w:r w:rsidRPr="00285FDD">
              <w:rPr>
                <w:iCs/>
                <w:sz w:val="22"/>
                <w:lang w:val="en-US"/>
              </w:rPr>
              <w:t>to keep the funds raised, even if the project does not hit 100% of the goal.</w:t>
            </w:r>
          </w:p>
        </w:tc>
        <w:tc>
          <w:tcPr>
            <w:tcW w:w="2828" w:type="dxa"/>
          </w:tcPr>
          <w:p w14:paraId="6F5B3742" w14:textId="36A0B51E" w:rsidR="00CA3DB3" w:rsidRPr="00285FDD" w:rsidRDefault="00BD4D13" w:rsidP="00CA3DB3">
            <w:pPr>
              <w:pStyle w:val="type-base--serif"/>
              <w:jc w:val="both"/>
              <w:textAlignment w:val="baseline"/>
              <w:rPr>
                <w:color w:val="000000" w:themeColor="text1"/>
                <w:sz w:val="22"/>
                <w:lang w:val="en-US"/>
              </w:rPr>
            </w:pPr>
            <w:r w:rsidRPr="00285FDD">
              <w:rPr>
                <w:color w:val="000000" w:themeColor="text1"/>
                <w:sz w:val="22"/>
                <w:lang w:val="en-US"/>
              </w:rPr>
              <w:t>Indiegogo</w:t>
            </w:r>
            <w:r w:rsidR="00CA3DB3" w:rsidRPr="00285FDD">
              <w:rPr>
                <w:color w:val="000000" w:themeColor="text1"/>
                <w:sz w:val="22"/>
                <w:lang w:val="en-US"/>
              </w:rPr>
              <w:t xml:space="preserve"> presents many advantages from</w:t>
            </w:r>
            <w:r w:rsidR="00731F6D">
              <w:rPr>
                <w:color w:val="000000" w:themeColor="text1"/>
                <w:sz w:val="22"/>
                <w:lang w:val="en-US"/>
              </w:rPr>
              <w:t xml:space="preserve"> a</w:t>
            </w:r>
            <w:r w:rsidR="00CA3DB3" w:rsidRPr="00285FDD">
              <w:rPr>
                <w:color w:val="000000" w:themeColor="text1"/>
                <w:sz w:val="22"/>
                <w:lang w:val="en-US"/>
              </w:rPr>
              <w:t xml:space="preserve"> small business perspective</w:t>
            </w:r>
            <w:r w:rsidRPr="00285FDD">
              <w:rPr>
                <w:color w:val="000000" w:themeColor="text1"/>
                <w:sz w:val="22"/>
                <w:lang w:val="en-US"/>
              </w:rPr>
              <w:t xml:space="preserve"> </w:t>
            </w:r>
            <w:r w:rsidR="00CA3DB3" w:rsidRPr="00285FDD">
              <w:rPr>
                <w:color w:val="000000" w:themeColor="text1"/>
                <w:sz w:val="22"/>
                <w:lang w:val="en-US"/>
              </w:rPr>
              <w:t xml:space="preserve">as it allows </w:t>
            </w:r>
            <w:r w:rsidR="00731F6D">
              <w:rPr>
                <w:color w:val="000000" w:themeColor="text1"/>
                <w:sz w:val="22"/>
                <w:lang w:val="en-US"/>
              </w:rPr>
              <w:t xml:space="preserve">the proponent </w:t>
            </w:r>
            <w:r w:rsidR="00CA3DB3" w:rsidRPr="00285FDD">
              <w:rPr>
                <w:color w:val="000000" w:themeColor="text1"/>
                <w:sz w:val="22"/>
                <w:lang w:val="en-US"/>
              </w:rPr>
              <w:t xml:space="preserve">to learn from customers </w:t>
            </w:r>
            <w:r w:rsidR="00746597" w:rsidRPr="00285FDD">
              <w:rPr>
                <w:color w:val="000000" w:themeColor="text1"/>
                <w:sz w:val="22"/>
                <w:lang w:val="en-US"/>
              </w:rPr>
              <w:t xml:space="preserve">as creative partners </w:t>
            </w:r>
            <w:r w:rsidR="00CA3DB3" w:rsidRPr="00285FDD">
              <w:rPr>
                <w:color w:val="000000" w:themeColor="text1"/>
                <w:sz w:val="22"/>
                <w:lang w:val="en-US"/>
              </w:rPr>
              <w:t xml:space="preserve">and </w:t>
            </w:r>
            <w:r w:rsidR="00746597" w:rsidRPr="00285FDD">
              <w:rPr>
                <w:color w:val="000000" w:themeColor="text1"/>
                <w:sz w:val="22"/>
                <w:lang w:val="en-US"/>
              </w:rPr>
              <w:t xml:space="preserve">to get </w:t>
            </w:r>
            <w:r w:rsidR="00CA3DB3" w:rsidRPr="00285FDD">
              <w:rPr>
                <w:color w:val="000000" w:themeColor="text1"/>
                <w:sz w:val="22"/>
                <w:lang w:val="en-US"/>
              </w:rPr>
              <w:t xml:space="preserve">help with marketing </w:t>
            </w:r>
            <w:r w:rsidR="00746597" w:rsidRPr="00285FDD">
              <w:rPr>
                <w:color w:val="000000" w:themeColor="text1"/>
                <w:sz w:val="22"/>
                <w:lang w:val="en-US"/>
              </w:rPr>
              <w:t>strategies</w:t>
            </w:r>
            <w:r w:rsidR="00CA3DB3" w:rsidRPr="00285FDD">
              <w:rPr>
                <w:color w:val="000000" w:themeColor="text1"/>
                <w:sz w:val="22"/>
                <w:lang w:val="en-US"/>
              </w:rPr>
              <w:t xml:space="preserve"> or some guidance on manufacturing,</w:t>
            </w:r>
          </w:p>
          <w:p w14:paraId="66B3426D" w14:textId="63603A2E" w:rsidR="00CA3DB3" w:rsidRDefault="00CA3DB3" w:rsidP="00CA3DB3">
            <w:pPr>
              <w:pStyle w:val="type-base--serif"/>
              <w:jc w:val="both"/>
              <w:textAlignment w:val="baseline"/>
              <w:rPr>
                <w:color w:val="000000" w:themeColor="text1"/>
                <w:lang w:val="en-US"/>
              </w:rPr>
            </w:pPr>
            <w:r w:rsidRPr="00285FDD">
              <w:rPr>
                <w:color w:val="000000" w:themeColor="text1"/>
                <w:sz w:val="22"/>
                <w:lang w:val="en-US"/>
              </w:rPr>
              <w:t>Projects are financed in four key areas: design, food, fashion, and craft</w:t>
            </w:r>
            <w:r>
              <w:rPr>
                <w:color w:val="000000" w:themeColor="text1"/>
                <w:lang w:val="en-US"/>
              </w:rPr>
              <w:t>.</w:t>
            </w:r>
          </w:p>
          <w:p w14:paraId="10CCF628" w14:textId="77777777" w:rsidR="00CA3DB3" w:rsidRPr="00CA3DB3" w:rsidRDefault="00CA3DB3" w:rsidP="00CA3DB3">
            <w:pPr>
              <w:pStyle w:val="type-base--serif"/>
              <w:jc w:val="both"/>
              <w:textAlignment w:val="baseline"/>
              <w:rPr>
                <w:color w:val="000000" w:themeColor="text1"/>
                <w:lang w:val="en-US"/>
              </w:rPr>
            </w:pPr>
          </w:p>
          <w:p w14:paraId="2F6062EF" w14:textId="7C2C1342" w:rsidR="00CA3DB3" w:rsidRPr="001A3FA1" w:rsidRDefault="00CA3DB3" w:rsidP="001D1DC9">
            <w:pPr>
              <w:pStyle w:val="type-base--serif"/>
              <w:jc w:val="both"/>
              <w:textAlignment w:val="baseline"/>
              <w:rPr>
                <w:color w:val="000000" w:themeColor="text1"/>
                <w:lang w:val="en-US"/>
              </w:rPr>
            </w:pPr>
          </w:p>
        </w:tc>
      </w:tr>
    </w:tbl>
    <w:p w14:paraId="68B5BCAF" w14:textId="77777777" w:rsidR="00120B6B" w:rsidRDefault="00120B6B" w:rsidP="00484944">
      <w:pPr>
        <w:spacing w:line="480" w:lineRule="auto"/>
        <w:jc w:val="both"/>
        <w:rPr>
          <w:rFonts w:ascii="Times New Roman" w:eastAsia="Times New Roman" w:hAnsi="Times New Roman" w:cs="Times New Roman"/>
          <w:iCs/>
          <w:lang w:val="en-US"/>
        </w:rPr>
      </w:pPr>
    </w:p>
    <w:p w14:paraId="5D40AA29" w14:textId="31285776" w:rsidR="00AF0090" w:rsidRDefault="003F04CD" w:rsidP="0030207C">
      <w:pPr>
        <w:spacing w:line="480" w:lineRule="auto"/>
        <w:jc w:val="both"/>
        <w:rPr>
          <w:rFonts w:ascii="Times New Roman" w:eastAsia="Times New Roman" w:hAnsi="Times New Roman" w:cs="Times New Roman"/>
          <w:iCs/>
          <w:lang w:val="en-US"/>
        </w:rPr>
      </w:pPr>
      <w:proofErr w:type="spellStart"/>
      <w:r>
        <w:rPr>
          <w:rFonts w:ascii="Times New Roman" w:eastAsia="Times New Roman" w:hAnsi="Times New Roman" w:cs="Times New Roman"/>
          <w:iCs/>
          <w:lang w:val="en-US"/>
        </w:rPr>
        <w:t>Rifò</w:t>
      </w:r>
      <w:proofErr w:type="spellEnd"/>
      <w:r>
        <w:rPr>
          <w:rFonts w:ascii="Times New Roman" w:eastAsia="Times New Roman" w:hAnsi="Times New Roman" w:cs="Times New Roman"/>
          <w:iCs/>
          <w:lang w:val="en-US"/>
        </w:rPr>
        <w:t xml:space="preserve"> could launch a crowdfunding campaign on Indiegogo by employing a flexible funding option</w:t>
      </w:r>
      <w:r w:rsidR="00731F6D">
        <w:rPr>
          <w:rFonts w:ascii="Times New Roman" w:eastAsia="Times New Roman" w:hAnsi="Times New Roman" w:cs="Times New Roman"/>
          <w:iCs/>
          <w:lang w:val="en-US"/>
        </w:rPr>
        <w:t xml:space="preserve"> </w:t>
      </w:r>
      <w:r w:rsidR="00BD4D13">
        <w:rPr>
          <w:rFonts w:ascii="Times New Roman" w:eastAsia="Times New Roman" w:hAnsi="Times New Roman" w:cs="Times New Roman"/>
          <w:iCs/>
          <w:lang w:val="en-US"/>
        </w:rPr>
        <w:t>so that the project does not need to reach 100% of the goal.</w:t>
      </w:r>
      <w:r w:rsidR="00AF0090">
        <w:rPr>
          <w:rFonts w:ascii="Times New Roman" w:eastAsia="Times New Roman" w:hAnsi="Times New Roman" w:cs="Times New Roman"/>
          <w:iCs/>
          <w:lang w:val="en-US"/>
        </w:rPr>
        <w:t xml:space="preserve"> This type of funding is ideal</w:t>
      </w:r>
      <w:r w:rsidR="00731F6D">
        <w:rPr>
          <w:rFonts w:ascii="Times New Roman" w:eastAsia="Times New Roman" w:hAnsi="Times New Roman" w:cs="Times New Roman"/>
          <w:iCs/>
          <w:lang w:val="en-US"/>
        </w:rPr>
        <w:t xml:space="preserve"> for </w:t>
      </w:r>
      <w:r w:rsidR="00AF0090" w:rsidRPr="00BD4D13">
        <w:rPr>
          <w:rFonts w:ascii="Times New Roman" w:eastAsia="Times New Roman" w:hAnsi="Times New Roman" w:cs="Times New Roman"/>
          <w:iCs/>
          <w:lang w:val="en-US"/>
        </w:rPr>
        <w:t>validat</w:t>
      </w:r>
      <w:r w:rsidR="00731F6D">
        <w:rPr>
          <w:rFonts w:ascii="Times New Roman" w:eastAsia="Times New Roman" w:hAnsi="Times New Roman" w:cs="Times New Roman"/>
          <w:iCs/>
          <w:lang w:val="en-US"/>
        </w:rPr>
        <w:t>ing</w:t>
      </w:r>
      <w:r w:rsidR="00AF0090" w:rsidRPr="00BD4D13">
        <w:rPr>
          <w:rFonts w:ascii="Times New Roman" w:eastAsia="Times New Roman" w:hAnsi="Times New Roman" w:cs="Times New Roman"/>
          <w:iCs/>
          <w:lang w:val="en-US"/>
        </w:rPr>
        <w:t xml:space="preserve"> </w:t>
      </w:r>
      <w:r w:rsidR="00AF0090">
        <w:rPr>
          <w:rFonts w:ascii="Times New Roman" w:eastAsia="Times New Roman" w:hAnsi="Times New Roman" w:cs="Times New Roman"/>
          <w:iCs/>
          <w:lang w:val="en-US"/>
        </w:rPr>
        <w:t xml:space="preserve">the </w:t>
      </w:r>
      <w:r w:rsidR="00AF0090" w:rsidRPr="00BD4D13">
        <w:rPr>
          <w:rFonts w:ascii="Times New Roman" w:eastAsia="Times New Roman" w:hAnsi="Times New Roman" w:cs="Times New Roman"/>
          <w:iCs/>
          <w:lang w:val="en-US"/>
        </w:rPr>
        <w:t>idea and test the size of the potential market.</w:t>
      </w:r>
      <w:r w:rsidR="00AF0090">
        <w:rPr>
          <w:rFonts w:ascii="Times New Roman" w:eastAsia="Times New Roman" w:hAnsi="Times New Roman" w:cs="Times New Roman"/>
          <w:iCs/>
          <w:lang w:val="en-US"/>
        </w:rPr>
        <w:t xml:space="preserve"> </w:t>
      </w:r>
      <w:r w:rsidR="00694F8F">
        <w:rPr>
          <w:rFonts w:ascii="Times New Roman" w:eastAsia="Times New Roman" w:hAnsi="Times New Roman" w:cs="Times New Roman"/>
          <w:iCs/>
          <w:lang w:val="en-US"/>
        </w:rPr>
        <w:t xml:space="preserve">It also helps when goal setting is difficult, as is the case in an ‘unknown’ </w:t>
      </w:r>
      <w:r w:rsidR="00AE4FB7">
        <w:rPr>
          <w:rFonts w:ascii="Times New Roman" w:eastAsia="Times New Roman" w:hAnsi="Times New Roman" w:cs="Times New Roman"/>
          <w:iCs/>
          <w:lang w:val="en-US"/>
        </w:rPr>
        <w:t xml:space="preserve">(crowdfunding) </w:t>
      </w:r>
      <w:r w:rsidR="00694F8F">
        <w:rPr>
          <w:rFonts w:ascii="Times New Roman" w:eastAsia="Times New Roman" w:hAnsi="Times New Roman" w:cs="Times New Roman"/>
          <w:iCs/>
          <w:lang w:val="en-US"/>
        </w:rPr>
        <w:t xml:space="preserve">market. </w:t>
      </w:r>
      <w:r w:rsidR="00486118">
        <w:rPr>
          <w:rFonts w:ascii="Times New Roman" w:eastAsia="Times New Roman" w:hAnsi="Times New Roman" w:cs="Times New Roman"/>
          <w:iCs/>
          <w:lang w:val="en-US"/>
        </w:rPr>
        <w:t xml:space="preserve">Also, Indiegogo’s key areas, fashion (as well as craft and design) are closely related to </w:t>
      </w:r>
      <w:proofErr w:type="spellStart"/>
      <w:r w:rsidR="00486118">
        <w:rPr>
          <w:rFonts w:ascii="Times New Roman" w:eastAsia="Times New Roman" w:hAnsi="Times New Roman" w:cs="Times New Roman"/>
          <w:iCs/>
          <w:lang w:val="en-US"/>
        </w:rPr>
        <w:t>Rifò’s</w:t>
      </w:r>
      <w:proofErr w:type="spellEnd"/>
      <w:r w:rsidR="00486118">
        <w:rPr>
          <w:rFonts w:ascii="Times New Roman" w:eastAsia="Times New Roman" w:hAnsi="Times New Roman" w:cs="Times New Roman"/>
          <w:iCs/>
          <w:lang w:val="en-US"/>
        </w:rPr>
        <w:t xml:space="preserve"> offering so the fit and the presence of the target audience should be given. </w:t>
      </w:r>
    </w:p>
    <w:p w14:paraId="7B3D7089" w14:textId="77777777" w:rsidR="003F04CD" w:rsidRDefault="003F04CD" w:rsidP="00484944">
      <w:pPr>
        <w:spacing w:line="480" w:lineRule="auto"/>
        <w:jc w:val="both"/>
        <w:rPr>
          <w:rFonts w:ascii="Times New Roman" w:eastAsia="Times New Roman" w:hAnsi="Times New Roman" w:cs="Times New Roman"/>
          <w:iCs/>
          <w:lang w:val="en-US"/>
        </w:rPr>
      </w:pPr>
    </w:p>
    <w:p w14:paraId="42F8A1AD" w14:textId="7E733BAE" w:rsidR="00120B6B" w:rsidRDefault="00E17F1D" w:rsidP="00484944">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In the design of the crowdfunding project, the firm may </w:t>
      </w:r>
      <w:r w:rsidR="00486118">
        <w:rPr>
          <w:rFonts w:ascii="Times New Roman" w:eastAsia="Times New Roman" w:hAnsi="Times New Roman" w:cs="Times New Roman"/>
          <w:iCs/>
          <w:lang w:val="en-US"/>
        </w:rPr>
        <w:t xml:space="preserve">test and </w:t>
      </w:r>
      <w:r>
        <w:rPr>
          <w:rFonts w:ascii="Times New Roman" w:eastAsia="Times New Roman" w:hAnsi="Times New Roman" w:cs="Times New Roman"/>
          <w:iCs/>
          <w:lang w:val="en-US"/>
        </w:rPr>
        <w:t>differentiate the target groups</w:t>
      </w:r>
      <w:r w:rsidR="00486118">
        <w:rPr>
          <w:rFonts w:ascii="Times New Roman" w:eastAsia="Times New Roman" w:hAnsi="Times New Roman" w:cs="Times New Roman"/>
          <w:iCs/>
          <w:lang w:val="en-US"/>
        </w:rPr>
        <w:t xml:space="preserve"> (and learn from the results respectively</w:t>
      </w:r>
      <w:r w:rsidR="00694F8F">
        <w:rPr>
          <w:rFonts w:ascii="Times New Roman" w:eastAsia="Times New Roman" w:hAnsi="Times New Roman" w:cs="Times New Roman"/>
          <w:iCs/>
          <w:lang w:val="en-US"/>
        </w:rPr>
        <w:t xml:space="preserve"> – see question</w:t>
      </w:r>
      <w:r w:rsidR="00E6674F">
        <w:rPr>
          <w:rFonts w:ascii="Times New Roman" w:eastAsia="Times New Roman" w:hAnsi="Times New Roman" w:cs="Times New Roman"/>
          <w:iCs/>
          <w:lang w:val="en-US"/>
        </w:rPr>
        <w:t>s</w:t>
      </w:r>
      <w:r w:rsidR="00694F8F">
        <w:rPr>
          <w:rFonts w:ascii="Times New Roman" w:eastAsia="Times New Roman" w:hAnsi="Times New Roman" w:cs="Times New Roman"/>
          <w:iCs/>
          <w:lang w:val="en-US"/>
        </w:rPr>
        <w:t xml:space="preserve"> 2 and 3</w:t>
      </w:r>
      <w:r w:rsidR="00486118">
        <w:rPr>
          <w:rFonts w:ascii="Times New Roman" w:eastAsia="Times New Roman" w:hAnsi="Times New Roman" w:cs="Times New Roman"/>
          <w:iCs/>
          <w:lang w:val="en-US"/>
        </w:rPr>
        <w:t>).</w:t>
      </w:r>
    </w:p>
    <w:p w14:paraId="5B43D245" w14:textId="77777777" w:rsidR="00484944" w:rsidRPr="00484944" w:rsidRDefault="00484944" w:rsidP="00484944">
      <w:pPr>
        <w:spacing w:line="480" w:lineRule="auto"/>
        <w:jc w:val="both"/>
        <w:rPr>
          <w:rFonts w:ascii="Times New Roman" w:eastAsia="Times New Roman" w:hAnsi="Times New Roman" w:cs="Times New Roman"/>
          <w:iCs/>
          <w:lang w:val="en-US"/>
        </w:rPr>
      </w:pPr>
    </w:p>
    <w:p w14:paraId="478E2426" w14:textId="5DFCEAB5" w:rsidR="00C422A2" w:rsidRDefault="00C422A2" w:rsidP="00C422A2">
      <w:pPr>
        <w:numPr>
          <w:ilvl w:val="0"/>
          <w:numId w:val="3"/>
        </w:numPr>
        <w:spacing w:line="480" w:lineRule="auto"/>
        <w:jc w:val="both"/>
        <w:rPr>
          <w:rFonts w:ascii="Times New Roman" w:eastAsia="Times New Roman" w:hAnsi="Times New Roman" w:cs="Times New Roman"/>
          <w:b/>
          <w:bCs/>
          <w:iCs/>
          <w:lang w:val="en-US"/>
        </w:rPr>
      </w:pPr>
      <w:r w:rsidRPr="00484944">
        <w:rPr>
          <w:rFonts w:ascii="Times New Roman" w:eastAsia="Times New Roman" w:hAnsi="Times New Roman" w:cs="Times New Roman"/>
          <w:b/>
          <w:bCs/>
          <w:iCs/>
          <w:lang w:val="en-US"/>
        </w:rPr>
        <w:t>In general, how could Rifò design a crowdfunding project to learn about and expand market demand internationally?</w:t>
      </w:r>
    </w:p>
    <w:p w14:paraId="5653E26B" w14:textId="4A5B182E" w:rsidR="003A262F" w:rsidRDefault="003A262F" w:rsidP="0030207C">
      <w:pPr>
        <w:spacing w:line="480" w:lineRule="auto"/>
        <w:jc w:val="both"/>
        <w:rPr>
          <w:rFonts w:ascii="Times New Roman" w:eastAsia="Times New Roman" w:hAnsi="Times New Roman" w:cs="Times New Roman"/>
          <w:iCs/>
          <w:lang w:val="en-US"/>
        </w:rPr>
      </w:pPr>
      <w:r w:rsidRPr="009A28A0">
        <w:rPr>
          <w:rFonts w:ascii="Times New Roman" w:eastAsia="Times New Roman" w:hAnsi="Times New Roman" w:cs="Times New Roman"/>
          <w:iCs/>
          <w:lang w:val="en-US"/>
        </w:rPr>
        <w:t>A possible campaign could be designed starting from</w:t>
      </w:r>
      <w:r w:rsidR="00694F8F">
        <w:rPr>
          <w:rFonts w:ascii="Times New Roman" w:eastAsia="Times New Roman" w:hAnsi="Times New Roman" w:cs="Times New Roman"/>
          <w:iCs/>
          <w:lang w:val="en-US"/>
        </w:rPr>
        <w:t xml:space="preserve"> the </w:t>
      </w:r>
      <w:r w:rsidRPr="009A28A0">
        <w:rPr>
          <w:rFonts w:ascii="Times New Roman" w:eastAsia="Times New Roman" w:hAnsi="Times New Roman" w:cs="Times New Roman"/>
          <w:iCs/>
          <w:lang w:val="en-US"/>
        </w:rPr>
        <w:t xml:space="preserve">“Made in Italy” </w:t>
      </w:r>
      <w:r w:rsidR="00694F8F">
        <w:rPr>
          <w:rFonts w:ascii="Times New Roman" w:eastAsia="Times New Roman" w:hAnsi="Times New Roman" w:cs="Times New Roman"/>
          <w:iCs/>
          <w:lang w:val="en-US"/>
        </w:rPr>
        <w:t xml:space="preserve">(and its halo effect regarding design and fashion) </w:t>
      </w:r>
      <w:r w:rsidRPr="009A28A0">
        <w:rPr>
          <w:rFonts w:ascii="Times New Roman" w:eastAsia="Times New Roman" w:hAnsi="Times New Roman" w:cs="Times New Roman"/>
          <w:iCs/>
          <w:lang w:val="en-US"/>
        </w:rPr>
        <w:t>and</w:t>
      </w:r>
      <w:r w:rsidR="00694F8F">
        <w:rPr>
          <w:rFonts w:ascii="Times New Roman" w:eastAsia="Times New Roman" w:hAnsi="Times New Roman" w:cs="Times New Roman"/>
          <w:iCs/>
          <w:lang w:val="en-US"/>
        </w:rPr>
        <w:t xml:space="preserve">/or </w:t>
      </w:r>
      <w:r w:rsidRPr="009A28A0">
        <w:rPr>
          <w:rFonts w:ascii="Times New Roman" w:eastAsia="Times New Roman" w:hAnsi="Times New Roman" w:cs="Times New Roman"/>
          <w:iCs/>
          <w:lang w:val="en-US"/>
        </w:rPr>
        <w:t>“sustainability”</w:t>
      </w:r>
      <w:r w:rsidR="009A28A0">
        <w:rPr>
          <w:rFonts w:ascii="Times New Roman" w:eastAsia="Times New Roman" w:hAnsi="Times New Roman" w:cs="Times New Roman"/>
          <w:iCs/>
          <w:lang w:val="en-US"/>
        </w:rPr>
        <w:t xml:space="preserve">. Leveraging </w:t>
      </w:r>
      <w:r w:rsidR="00694F8F">
        <w:rPr>
          <w:rFonts w:ascii="Times New Roman" w:eastAsia="Times New Roman" w:hAnsi="Times New Roman" w:cs="Times New Roman"/>
          <w:iCs/>
          <w:lang w:val="en-US"/>
        </w:rPr>
        <w:t>“</w:t>
      </w:r>
      <w:r w:rsidR="009A28A0">
        <w:rPr>
          <w:rFonts w:ascii="Times New Roman" w:eastAsia="Times New Roman" w:hAnsi="Times New Roman" w:cs="Times New Roman"/>
          <w:iCs/>
          <w:lang w:val="en-US"/>
        </w:rPr>
        <w:t>Made in Italy</w:t>
      </w:r>
      <w:r w:rsidR="00694F8F">
        <w:rPr>
          <w:rFonts w:ascii="Times New Roman" w:eastAsia="Times New Roman" w:hAnsi="Times New Roman" w:cs="Times New Roman"/>
          <w:iCs/>
          <w:lang w:val="en-US"/>
        </w:rPr>
        <w:t>”</w:t>
      </w:r>
      <w:r w:rsidR="009A28A0">
        <w:rPr>
          <w:rFonts w:ascii="Times New Roman" w:eastAsia="Times New Roman" w:hAnsi="Times New Roman" w:cs="Times New Roman"/>
          <w:iCs/>
          <w:lang w:val="en-US"/>
        </w:rPr>
        <w:t xml:space="preserve"> can generate</w:t>
      </w:r>
      <w:r w:rsidR="009A28A0" w:rsidRPr="009A28A0">
        <w:rPr>
          <w:rFonts w:ascii="Times New Roman" w:eastAsia="Times New Roman" w:hAnsi="Times New Roman" w:cs="Times New Roman"/>
          <w:iCs/>
          <w:lang w:val="en-US"/>
        </w:rPr>
        <w:t xml:space="preserve"> </w:t>
      </w:r>
      <w:r w:rsidR="009A28A0" w:rsidRPr="009A28A0">
        <w:rPr>
          <w:rFonts w:ascii="Times New Roman" w:eastAsia="Times New Roman" w:hAnsi="Times New Roman" w:cs="Times New Roman"/>
          <w:iCs/>
          <w:lang w:val="en-US"/>
        </w:rPr>
        <w:lastRenderedPageBreak/>
        <w:t>the ‘prism</w:t>
      </w:r>
      <w:r w:rsidR="009A28A0">
        <w:rPr>
          <w:rFonts w:ascii="Times New Roman" w:eastAsia="Times New Roman" w:hAnsi="Times New Roman" w:cs="Times New Roman"/>
          <w:iCs/>
          <w:lang w:val="en-US"/>
        </w:rPr>
        <w:t xml:space="preserve"> effect</w:t>
      </w:r>
      <w:r w:rsidR="009A28A0" w:rsidRPr="009A28A0">
        <w:rPr>
          <w:rFonts w:ascii="Times New Roman" w:eastAsia="Times New Roman" w:hAnsi="Times New Roman" w:cs="Times New Roman"/>
          <w:iCs/>
          <w:lang w:val="en-US"/>
        </w:rPr>
        <w:t>’</w:t>
      </w:r>
      <w:r w:rsidR="009A28A0">
        <w:rPr>
          <w:rFonts w:ascii="Times New Roman" w:eastAsia="Times New Roman" w:hAnsi="Times New Roman" w:cs="Times New Roman"/>
          <w:iCs/>
          <w:lang w:val="en-US"/>
        </w:rPr>
        <w:t xml:space="preserve"> of the </w:t>
      </w:r>
      <w:r w:rsidR="009A28A0" w:rsidRPr="009A28A0">
        <w:rPr>
          <w:rFonts w:ascii="Times New Roman" w:eastAsia="Times New Roman" w:hAnsi="Times New Roman" w:cs="Times New Roman"/>
          <w:iCs/>
          <w:lang w:val="en-US"/>
        </w:rPr>
        <w:t>country of origin</w:t>
      </w:r>
      <w:r w:rsidR="009A28A0">
        <w:rPr>
          <w:rFonts w:ascii="Times New Roman" w:eastAsia="Times New Roman" w:hAnsi="Times New Roman" w:cs="Times New Roman"/>
          <w:iCs/>
          <w:lang w:val="en-US"/>
        </w:rPr>
        <w:t>, letting Rifò acquire a higher positioning th</w:t>
      </w:r>
      <w:r w:rsidR="000C2492">
        <w:rPr>
          <w:rFonts w:ascii="Times New Roman" w:eastAsia="Times New Roman" w:hAnsi="Times New Roman" w:cs="Times New Roman"/>
          <w:iCs/>
          <w:lang w:val="en-US"/>
        </w:rPr>
        <w:t>an the one it</w:t>
      </w:r>
      <w:r w:rsidR="009A28A0">
        <w:rPr>
          <w:rFonts w:ascii="Times New Roman" w:eastAsia="Times New Roman" w:hAnsi="Times New Roman" w:cs="Times New Roman"/>
          <w:iCs/>
          <w:lang w:val="en-US"/>
        </w:rPr>
        <w:t xml:space="preserve"> </w:t>
      </w:r>
      <w:r w:rsidR="0014138F">
        <w:rPr>
          <w:rFonts w:ascii="Times New Roman" w:eastAsia="Times New Roman" w:hAnsi="Times New Roman" w:cs="Times New Roman"/>
          <w:iCs/>
          <w:lang w:val="en-US"/>
        </w:rPr>
        <w:t xml:space="preserve">reached </w:t>
      </w:r>
      <w:r w:rsidR="009A28A0">
        <w:rPr>
          <w:rFonts w:ascii="Times New Roman" w:eastAsia="Times New Roman" w:hAnsi="Times New Roman" w:cs="Times New Roman"/>
          <w:iCs/>
          <w:lang w:val="en-US"/>
        </w:rPr>
        <w:t xml:space="preserve">in the home country. </w:t>
      </w:r>
      <w:r w:rsidR="00694F8F">
        <w:rPr>
          <w:rFonts w:ascii="Times New Roman" w:eastAsia="Times New Roman" w:hAnsi="Times New Roman" w:cs="Times New Roman"/>
          <w:iCs/>
          <w:lang w:val="en-US"/>
        </w:rPr>
        <w:t>C</w:t>
      </w:r>
      <w:r w:rsidR="009A28A0">
        <w:rPr>
          <w:rFonts w:ascii="Times New Roman" w:eastAsia="Times New Roman" w:hAnsi="Times New Roman" w:cs="Times New Roman"/>
          <w:iCs/>
          <w:lang w:val="en-US"/>
        </w:rPr>
        <w:t>rowdfunding pr</w:t>
      </w:r>
      <w:r w:rsidR="0014138F">
        <w:rPr>
          <w:rFonts w:ascii="Times New Roman" w:eastAsia="Times New Roman" w:hAnsi="Times New Roman" w:cs="Times New Roman"/>
          <w:iCs/>
          <w:lang w:val="en-US"/>
        </w:rPr>
        <w:t>oject</w:t>
      </w:r>
      <w:r w:rsidR="00694F8F">
        <w:rPr>
          <w:rFonts w:ascii="Times New Roman" w:eastAsia="Times New Roman" w:hAnsi="Times New Roman" w:cs="Times New Roman"/>
          <w:iCs/>
          <w:lang w:val="en-US"/>
        </w:rPr>
        <w:t>s also heavily rely on</w:t>
      </w:r>
      <w:r w:rsidR="009A28A0">
        <w:rPr>
          <w:rFonts w:ascii="Times New Roman" w:eastAsia="Times New Roman" w:hAnsi="Times New Roman" w:cs="Times New Roman"/>
          <w:iCs/>
          <w:lang w:val="en-US"/>
        </w:rPr>
        <w:t xml:space="preserve"> </w:t>
      </w:r>
      <w:r w:rsidRPr="009A28A0">
        <w:rPr>
          <w:rFonts w:ascii="Times New Roman" w:eastAsia="Times New Roman" w:hAnsi="Times New Roman" w:cs="Times New Roman"/>
          <w:iCs/>
          <w:lang w:val="en-US"/>
        </w:rPr>
        <w:t xml:space="preserve">storytelling techniques to explain </w:t>
      </w:r>
      <w:r w:rsidR="009A28A0">
        <w:rPr>
          <w:rFonts w:ascii="Times New Roman" w:eastAsia="Times New Roman" w:hAnsi="Times New Roman" w:cs="Times New Roman"/>
          <w:iCs/>
          <w:lang w:val="en-US"/>
        </w:rPr>
        <w:t>the brand</w:t>
      </w:r>
      <w:r w:rsidR="00694F8F">
        <w:rPr>
          <w:rFonts w:ascii="Times New Roman" w:eastAsia="Times New Roman" w:hAnsi="Times New Roman" w:cs="Times New Roman"/>
          <w:iCs/>
          <w:lang w:val="en-US"/>
        </w:rPr>
        <w:t xml:space="preserve">, </w:t>
      </w:r>
      <w:r w:rsidRPr="009A28A0">
        <w:rPr>
          <w:rFonts w:ascii="Times New Roman" w:eastAsia="Times New Roman" w:hAnsi="Times New Roman" w:cs="Times New Roman"/>
          <w:iCs/>
          <w:lang w:val="en-US"/>
        </w:rPr>
        <w:t>its mission</w:t>
      </w:r>
      <w:r w:rsidR="000B0E3C">
        <w:rPr>
          <w:rFonts w:ascii="Times New Roman" w:eastAsia="Times New Roman" w:hAnsi="Times New Roman" w:cs="Times New Roman"/>
          <w:iCs/>
          <w:lang w:val="en-US"/>
        </w:rPr>
        <w:t>,</w:t>
      </w:r>
      <w:r w:rsidRPr="009A28A0">
        <w:rPr>
          <w:rFonts w:ascii="Times New Roman" w:eastAsia="Times New Roman" w:hAnsi="Times New Roman" w:cs="Times New Roman"/>
          <w:iCs/>
          <w:lang w:val="en-US"/>
        </w:rPr>
        <w:t xml:space="preserve"> the entrepreneur’s vision</w:t>
      </w:r>
      <w:r w:rsidR="00E6674F">
        <w:rPr>
          <w:rFonts w:ascii="Times New Roman" w:eastAsia="Times New Roman" w:hAnsi="Times New Roman" w:cs="Times New Roman"/>
          <w:iCs/>
          <w:lang w:val="en-US"/>
        </w:rPr>
        <w:t xml:space="preserve">, </w:t>
      </w:r>
      <w:r w:rsidR="00694F8F">
        <w:rPr>
          <w:rFonts w:ascii="Times New Roman" w:eastAsia="Times New Roman" w:hAnsi="Times New Roman" w:cs="Times New Roman"/>
          <w:iCs/>
          <w:lang w:val="en-US"/>
        </w:rPr>
        <w:t>a</w:t>
      </w:r>
      <w:r w:rsidR="00AE4FB7">
        <w:rPr>
          <w:rFonts w:ascii="Times New Roman" w:eastAsia="Times New Roman" w:hAnsi="Times New Roman" w:cs="Times New Roman"/>
          <w:iCs/>
          <w:lang w:val="en-US"/>
        </w:rPr>
        <w:t>nd more</w:t>
      </w:r>
      <w:r w:rsidR="00454CFA">
        <w:rPr>
          <w:rFonts w:ascii="Times New Roman" w:eastAsia="Times New Roman" w:hAnsi="Times New Roman" w:cs="Times New Roman"/>
          <w:iCs/>
          <w:lang w:val="en-US"/>
        </w:rPr>
        <w:t xml:space="preserve"> in a personal and emotionally capturing way</w:t>
      </w:r>
      <w:r w:rsidRPr="009A28A0">
        <w:rPr>
          <w:rFonts w:ascii="Times New Roman" w:eastAsia="Times New Roman" w:hAnsi="Times New Roman" w:cs="Times New Roman"/>
          <w:iCs/>
          <w:lang w:val="en-US"/>
        </w:rPr>
        <w:t xml:space="preserve">. </w:t>
      </w:r>
      <w:proofErr w:type="gramStart"/>
      <w:r w:rsidR="00AE4FB7">
        <w:rPr>
          <w:rFonts w:ascii="Times New Roman" w:eastAsia="Times New Roman" w:hAnsi="Times New Roman" w:cs="Times New Roman"/>
          <w:iCs/>
          <w:lang w:val="en-US"/>
        </w:rPr>
        <w:t>Needless to say, it</w:t>
      </w:r>
      <w:proofErr w:type="gramEnd"/>
      <w:r w:rsidR="00AE4FB7">
        <w:rPr>
          <w:rFonts w:ascii="Times New Roman" w:eastAsia="Times New Roman" w:hAnsi="Times New Roman" w:cs="Times New Roman"/>
          <w:iCs/>
          <w:lang w:val="en-US"/>
        </w:rPr>
        <w:t xml:space="preserve"> is about choosing the right </w:t>
      </w:r>
      <w:r w:rsidR="00E45435">
        <w:rPr>
          <w:rFonts w:ascii="Times New Roman" w:eastAsia="Times New Roman" w:hAnsi="Times New Roman" w:cs="Times New Roman"/>
          <w:iCs/>
          <w:lang w:val="en-US"/>
        </w:rPr>
        <w:t xml:space="preserve">content - </w:t>
      </w:r>
      <w:r w:rsidR="00AE4FB7">
        <w:rPr>
          <w:rFonts w:ascii="Times New Roman" w:eastAsia="Times New Roman" w:hAnsi="Times New Roman" w:cs="Times New Roman"/>
          <w:iCs/>
          <w:lang w:val="en-US"/>
        </w:rPr>
        <w:t>words, images, and videos that account for buzz</w:t>
      </w:r>
      <w:r w:rsidR="00454CFA">
        <w:rPr>
          <w:rFonts w:ascii="Times New Roman" w:eastAsia="Times New Roman" w:hAnsi="Times New Roman" w:cs="Times New Roman"/>
          <w:iCs/>
          <w:lang w:val="en-US"/>
        </w:rPr>
        <w:t xml:space="preserve"> - and for being picked up by the </w:t>
      </w:r>
      <w:r w:rsidR="00113BFC">
        <w:rPr>
          <w:rFonts w:ascii="Times New Roman" w:eastAsia="Times New Roman" w:hAnsi="Times New Roman" w:cs="Times New Roman"/>
          <w:iCs/>
          <w:lang w:val="en-US"/>
        </w:rPr>
        <w:t>platform’s</w:t>
      </w:r>
      <w:r w:rsidR="00454CFA">
        <w:rPr>
          <w:rFonts w:ascii="Times New Roman" w:eastAsia="Times New Roman" w:hAnsi="Times New Roman" w:cs="Times New Roman"/>
          <w:iCs/>
          <w:lang w:val="en-US"/>
        </w:rPr>
        <w:t xml:space="preserve"> algorithm.</w:t>
      </w:r>
      <w:r w:rsidR="00AE4FB7">
        <w:rPr>
          <w:rFonts w:ascii="Times New Roman" w:eastAsia="Times New Roman" w:hAnsi="Times New Roman" w:cs="Times New Roman"/>
          <w:iCs/>
          <w:lang w:val="en-US"/>
        </w:rPr>
        <w:t xml:space="preserve"> </w:t>
      </w:r>
      <w:r w:rsidR="00454CFA">
        <w:rPr>
          <w:rFonts w:ascii="Times New Roman" w:eastAsia="Times New Roman" w:hAnsi="Times New Roman" w:cs="Times New Roman"/>
          <w:iCs/>
          <w:lang w:val="en-US"/>
        </w:rPr>
        <w:t xml:space="preserve">Testing with an early audience here may be an option. </w:t>
      </w:r>
      <w:r w:rsidR="00AE4FB7">
        <w:rPr>
          <w:rFonts w:ascii="Times New Roman" w:eastAsia="Times New Roman" w:hAnsi="Times New Roman" w:cs="Times New Roman"/>
          <w:iCs/>
          <w:lang w:val="en-US"/>
        </w:rPr>
        <w:t>We mentioned above that fashion is one of Indiegogo’s key areas</w:t>
      </w:r>
      <w:r w:rsidR="00454CFA">
        <w:rPr>
          <w:rFonts w:ascii="Times New Roman" w:eastAsia="Times New Roman" w:hAnsi="Times New Roman" w:cs="Times New Roman"/>
          <w:iCs/>
          <w:lang w:val="en-US"/>
        </w:rPr>
        <w:t xml:space="preserve">. This </w:t>
      </w:r>
      <w:r w:rsidR="00AE4FB7">
        <w:rPr>
          <w:rFonts w:ascii="Times New Roman" w:eastAsia="Times New Roman" w:hAnsi="Times New Roman" w:cs="Times New Roman"/>
          <w:iCs/>
          <w:lang w:val="en-US"/>
        </w:rPr>
        <w:t>also means that emerging in a large category</w:t>
      </w:r>
      <w:r w:rsidR="00454CFA">
        <w:rPr>
          <w:rFonts w:ascii="Times New Roman" w:eastAsia="Times New Roman" w:hAnsi="Times New Roman" w:cs="Times New Roman"/>
          <w:iCs/>
          <w:lang w:val="en-US"/>
        </w:rPr>
        <w:t xml:space="preserve"> may be more difficult</w:t>
      </w:r>
      <w:r w:rsidR="00E45435">
        <w:rPr>
          <w:rFonts w:ascii="Times New Roman" w:eastAsia="Times New Roman" w:hAnsi="Times New Roman" w:cs="Times New Roman"/>
          <w:iCs/>
          <w:lang w:val="en-US"/>
        </w:rPr>
        <w:t>,</w:t>
      </w:r>
      <w:r w:rsidR="00454CFA">
        <w:rPr>
          <w:rFonts w:ascii="Times New Roman" w:eastAsia="Times New Roman" w:hAnsi="Times New Roman" w:cs="Times New Roman"/>
          <w:iCs/>
          <w:lang w:val="en-US"/>
        </w:rPr>
        <w:t xml:space="preserve"> emphasizing</w:t>
      </w:r>
      <w:r w:rsidR="00E45435">
        <w:rPr>
          <w:rFonts w:ascii="Times New Roman" w:eastAsia="Times New Roman" w:hAnsi="Times New Roman" w:cs="Times New Roman"/>
          <w:iCs/>
          <w:lang w:val="en-US"/>
        </w:rPr>
        <w:t xml:space="preserve"> again</w:t>
      </w:r>
      <w:r w:rsidR="00454CFA">
        <w:rPr>
          <w:rFonts w:ascii="Times New Roman" w:eastAsia="Times New Roman" w:hAnsi="Times New Roman" w:cs="Times New Roman"/>
          <w:iCs/>
          <w:lang w:val="en-US"/>
        </w:rPr>
        <w:t xml:space="preserve"> the need </w:t>
      </w:r>
      <w:r w:rsidR="00E6674F">
        <w:rPr>
          <w:rFonts w:ascii="Times New Roman" w:eastAsia="Times New Roman" w:hAnsi="Times New Roman" w:cs="Times New Roman"/>
          <w:iCs/>
          <w:lang w:val="en-US"/>
        </w:rPr>
        <w:t xml:space="preserve">for </w:t>
      </w:r>
      <w:r w:rsidR="00454CFA">
        <w:rPr>
          <w:rFonts w:ascii="Times New Roman" w:eastAsia="Times New Roman" w:hAnsi="Times New Roman" w:cs="Times New Roman"/>
          <w:iCs/>
          <w:lang w:val="en-US"/>
        </w:rPr>
        <w:t xml:space="preserve">an attractive story and supporting activities. Support may come from </w:t>
      </w:r>
      <w:r w:rsidRPr="009A28A0">
        <w:rPr>
          <w:rFonts w:ascii="Times New Roman" w:eastAsia="Times New Roman" w:hAnsi="Times New Roman" w:cs="Times New Roman"/>
          <w:iCs/>
          <w:lang w:val="en-US"/>
        </w:rPr>
        <w:t>establishing partnerships with</w:t>
      </w:r>
      <w:r w:rsidR="00173730" w:rsidRPr="009A28A0">
        <w:rPr>
          <w:rFonts w:ascii="Times New Roman" w:eastAsia="Times New Roman" w:hAnsi="Times New Roman" w:cs="Times New Roman"/>
          <w:iCs/>
          <w:lang w:val="en-US"/>
        </w:rPr>
        <w:t xml:space="preserve"> international</w:t>
      </w:r>
      <w:r w:rsidRPr="009A28A0">
        <w:rPr>
          <w:rFonts w:ascii="Times New Roman" w:eastAsia="Times New Roman" w:hAnsi="Times New Roman" w:cs="Times New Roman"/>
          <w:iCs/>
          <w:lang w:val="en-US"/>
        </w:rPr>
        <w:t xml:space="preserve"> </w:t>
      </w:r>
      <w:r w:rsidR="00173730" w:rsidRPr="009A28A0">
        <w:rPr>
          <w:rFonts w:ascii="Times New Roman" w:eastAsia="Times New Roman" w:hAnsi="Times New Roman" w:cs="Times New Roman"/>
          <w:iCs/>
          <w:lang w:val="en-US"/>
        </w:rPr>
        <w:t>environmental associations such as “Greenpeace”</w:t>
      </w:r>
      <w:r w:rsidR="0014138F">
        <w:rPr>
          <w:rFonts w:ascii="Times New Roman" w:eastAsia="Times New Roman" w:hAnsi="Times New Roman" w:cs="Times New Roman"/>
          <w:iCs/>
          <w:lang w:val="en-US"/>
        </w:rPr>
        <w:t xml:space="preserve"> a</w:t>
      </w:r>
      <w:r w:rsidR="000B0E3C">
        <w:rPr>
          <w:rFonts w:ascii="Times New Roman" w:eastAsia="Times New Roman" w:hAnsi="Times New Roman" w:cs="Times New Roman"/>
          <w:iCs/>
          <w:lang w:val="en-US"/>
        </w:rPr>
        <w:t>nd ambassadors</w:t>
      </w:r>
      <w:r w:rsidR="00173730" w:rsidRPr="009A28A0">
        <w:rPr>
          <w:rFonts w:ascii="Times New Roman" w:eastAsia="Times New Roman" w:hAnsi="Times New Roman" w:cs="Times New Roman"/>
          <w:iCs/>
          <w:lang w:val="en-US"/>
        </w:rPr>
        <w:t xml:space="preserve"> </w:t>
      </w:r>
      <w:r w:rsidR="00454CFA">
        <w:rPr>
          <w:rFonts w:ascii="Times New Roman" w:eastAsia="Times New Roman" w:hAnsi="Times New Roman" w:cs="Times New Roman"/>
          <w:iCs/>
          <w:lang w:val="en-US"/>
        </w:rPr>
        <w:t xml:space="preserve">that </w:t>
      </w:r>
      <w:r w:rsidR="00173730" w:rsidRPr="009A28A0">
        <w:rPr>
          <w:rFonts w:ascii="Times New Roman" w:eastAsia="Times New Roman" w:hAnsi="Times New Roman" w:cs="Times New Roman"/>
          <w:iCs/>
          <w:lang w:val="en-US"/>
        </w:rPr>
        <w:t xml:space="preserve">could help the firm get </w:t>
      </w:r>
      <w:r w:rsidR="00454CFA">
        <w:rPr>
          <w:rFonts w:ascii="Times New Roman" w:eastAsia="Times New Roman" w:hAnsi="Times New Roman" w:cs="Times New Roman"/>
          <w:iCs/>
          <w:lang w:val="en-US"/>
        </w:rPr>
        <w:t>‘</w:t>
      </w:r>
      <w:r w:rsidR="00173730" w:rsidRPr="009A28A0">
        <w:rPr>
          <w:rFonts w:ascii="Times New Roman" w:eastAsia="Times New Roman" w:hAnsi="Times New Roman" w:cs="Times New Roman"/>
          <w:iCs/>
          <w:lang w:val="en-US"/>
        </w:rPr>
        <w:t>international</w:t>
      </w:r>
      <w:r w:rsidR="00454CFA">
        <w:rPr>
          <w:rFonts w:ascii="Times New Roman" w:eastAsia="Times New Roman" w:hAnsi="Times New Roman" w:cs="Times New Roman"/>
          <w:iCs/>
          <w:lang w:val="en-US"/>
        </w:rPr>
        <w:t>’</w:t>
      </w:r>
      <w:r w:rsidR="00173730" w:rsidRPr="009A28A0">
        <w:rPr>
          <w:rFonts w:ascii="Times New Roman" w:eastAsia="Times New Roman" w:hAnsi="Times New Roman" w:cs="Times New Roman"/>
          <w:iCs/>
          <w:lang w:val="en-US"/>
        </w:rPr>
        <w:t xml:space="preserve"> recognition and legitimacy</w:t>
      </w:r>
      <w:r w:rsidR="00454CFA">
        <w:rPr>
          <w:rFonts w:ascii="Times New Roman" w:eastAsia="Times New Roman" w:hAnsi="Times New Roman" w:cs="Times New Roman"/>
          <w:iCs/>
          <w:lang w:val="en-US"/>
        </w:rPr>
        <w:t xml:space="preserve"> and tap existent networks</w:t>
      </w:r>
      <w:r w:rsidR="00E45435">
        <w:rPr>
          <w:rFonts w:ascii="Times New Roman" w:eastAsia="Times New Roman" w:hAnsi="Times New Roman" w:cs="Times New Roman"/>
          <w:iCs/>
          <w:lang w:val="en-US"/>
        </w:rPr>
        <w:t xml:space="preserve"> and communities. Also</w:t>
      </w:r>
      <w:r w:rsidR="00E6674F">
        <w:rPr>
          <w:rFonts w:ascii="Times New Roman" w:eastAsia="Times New Roman" w:hAnsi="Times New Roman" w:cs="Times New Roman"/>
          <w:iCs/>
          <w:lang w:val="en-US"/>
        </w:rPr>
        <w:t>,</w:t>
      </w:r>
      <w:r w:rsidR="00E45435">
        <w:rPr>
          <w:rFonts w:ascii="Times New Roman" w:eastAsia="Times New Roman" w:hAnsi="Times New Roman" w:cs="Times New Roman"/>
          <w:iCs/>
          <w:lang w:val="en-US"/>
        </w:rPr>
        <w:t xml:space="preserve"> related businesses could be approached with this same objective</w:t>
      </w:r>
      <w:r w:rsidR="00454CFA">
        <w:rPr>
          <w:rFonts w:ascii="Times New Roman" w:eastAsia="Times New Roman" w:hAnsi="Times New Roman" w:cs="Times New Roman"/>
          <w:iCs/>
          <w:lang w:val="en-US"/>
        </w:rPr>
        <w:t xml:space="preserve">. </w:t>
      </w:r>
    </w:p>
    <w:p w14:paraId="338DCF72" w14:textId="5D8FE7F4" w:rsidR="00CC0258" w:rsidRDefault="00E45435" w:rsidP="0030207C">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t>Tapping personal and professional networks and p</w:t>
      </w:r>
      <w:r w:rsidR="000C2492">
        <w:rPr>
          <w:rFonts w:ascii="Times New Roman" w:eastAsia="Times New Roman" w:hAnsi="Times New Roman" w:cs="Times New Roman"/>
          <w:iCs/>
          <w:lang w:val="en-US"/>
        </w:rPr>
        <w:t xml:space="preserve">romoting the crowdfunding project through digital channels </w:t>
      </w:r>
      <w:r w:rsidR="00E82D3D">
        <w:rPr>
          <w:rFonts w:ascii="Times New Roman" w:eastAsia="Times New Roman" w:hAnsi="Times New Roman" w:cs="Times New Roman"/>
          <w:iCs/>
          <w:lang w:val="en-US"/>
        </w:rPr>
        <w:t>(</w:t>
      </w:r>
      <w:r w:rsidR="00981450">
        <w:rPr>
          <w:rFonts w:ascii="Times New Roman" w:eastAsia="Times New Roman" w:hAnsi="Times New Roman" w:cs="Times New Roman"/>
          <w:iCs/>
          <w:lang w:val="en-US"/>
        </w:rPr>
        <w:t>online</w:t>
      </w:r>
      <w:r w:rsidR="000C2492">
        <w:rPr>
          <w:rFonts w:ascii="Times New Roman" w:eastAsia="Times New Roman" w:hAnsi="Times New Roman" w:cs="Times New Roman"/>
          <w:iCs/>
          <w:lang w:val="en-US"/>
        </w:rPr>
        <w:t xml:space="preserve"> marketing campaigns</w:t>
      </w:r>
      <w:r w:rsidR="00E82D3D">
        <w:rPr>
          <w:rFonts w:ascii="Times New Roman" w:eastAsia="Times New Roman" w:hAnsi="Times New Roman" w:cs="Times New Roman"/>
          <w:iCs/>
          <w:lang w:val="en-US"/>
        </w:rPr>
        <w:t>)</w:t>
      </w:r>
      <w:r>
        <w:rPr>
          <w:rFonts w:ascii="Times New Roman" w:eastAsia="Times New Roman" w:hAnsi="Times New Roman" w:cs="Times New Roman"/>
          <w:iCs/>
          <w:lang w:val="en-US"/>
        </w:rPr>
        <w:t xml:space="preserve"> even before it </w:t>
      </w:r>
      <w:proofErr w:type="gramStart"/>
      <w:r>
        <w:rPr>
          <w:rFonts w:ascii="Times New Roman" w:eastAsia="Times New Roman" w:hAnsi="Times New Roman" w:cs="Times New Roman"/>
          <w:iCs/>
          <w:lang w:val="en-US"/>
        </w:rPr>
        <w:t>is launched</w:t>
      </w:r>
      <w:proofErr w:type="gramEnd"/>
      <w:r w:rsidR="000C2492">
        <w:rPr>
          <w:rFonts w:ascii="Times New Roman" w:eastAsia="Times New Roman" w:hAnsi="Times New Roman" w:cs="Times New Roman"/>
          <w:iCs/>
          <w:lang w:val="en-US"/>
        </w:rPr>
        <w:t xml:space="preserve"> is a key element to expand</w:t>
      </w:r>
      <w:r w:rsidR="00E6674F">
        <w:rPr>
          <w:rFonts w:ascii="Times New Roman" w:eastAsia="Times New Roman" w:hAnsi="Times New Roman" w:cs="Times New Roman"/>
          <w:iCs/>
          <w:lang w:val="en-US"/>
        </w:rPr>
        <w:t>ing</w:t>
      </w:r>
      <w:r w:rsidR="000C2492">
        <w:rPr>
          <w:rFonts w:ascii="Times New Roman" w:eastAsia="Times New Roman" w:hAnsi="Times New Roman" w:cs="Times New Roman"/>
          <w:iCs/>
          <w:lang w:val="en-US"/>
        </w:rPr>
        <w:t xml:space="preserve"> the </w:t>
      </w:r>
      <w:r>
        <w:rPr>
          <w:rFonts w:ascii="Times New Roman" w:eastAsia="Times New Roman" w:hAnsi="Times New Roman" w:cs="Times New Roman"/>
          <w:iCs/>
          <w:lang w:val="en-US"/>
        </w:rPr>
        <w:t xml:space="preserve">pool </w:t>
      </w:r>
      <w:r w:rsidR="008B5957">
        <w:rPr>
          <w:rFonts w:ascii="Times New Roman" w:eastAsia="Times New Roman" w:hAnsi="Times New Roman" w:cs="Times New Roman"/>
          <w:iCs/>
          <w:lang w:val="en-US"/>
        </w:rPr>
        <w:t>of backers</w:t>
      </w:r>
      <w:r>
        <w:rPr>
          <w:rFonts w:ascii="Times New Roman" w:eastAsia="Times New Roman" w:hAnsi="Times New Roman" w:cs="Times New Roman"/>
          <w:iCs/>
          <w:lang w:val="en-US"/>
        </w:rPr>
        <w:t xml:space="preserve">. </w:t>
      </w:r>
      <w:r w:rsidR="0030207C">
        <w:rPr>
          <w:rFonts w:ascii="Times New Roman" w:eastAsia="Times New Roman" w:hAnsi="Times New Roman" w:cs="Times New Roman"/>
          <w:iCs/>
          <w:lang w:val="en-US"/>
        </w:rPr>
        <w:t>The firm could propose different types of crowdfunding options, from a minimum contribution to more engaging optio</w:t>
      </w:r>
      <w:bookmarkStart w:id="0" w:name="_GoBack"/>
      <w:bookmarkEnd w:id="0"/>
      <w:r w:rsidR="0030207C">
        <w:rPr>
          <w:rFonts w:ascii="Times New Roman" w:eastAsia="Times New Roman" w:hAnsi="Times New Roman" w:cs="Times New Roman"/>
          <w:iCs/>
          <w:lang w:val="en-US"/>
        </w:rPr>
        <w:t>ns,</w:t>
      </w:r>
      <w:r w:rsidR="00CC0258">
        <w:rPr>
          <w:rFonts w:ascii="Times New Roman" w:eastAsia="Times New Roman" w:hAnsi="Times New Roman" w:cs="Times New Roman"/>
          <w:iCs/>
          <w:lang w:val="en-US"/>
        </w:rPr>
        <w:t xml:space="preserve"> asking backers to take part in co-creation projects (see question 3)</w:t>
      </w:r>
      <w:r>
        <w:rPr>
          <w:rFonts w:ascii="Times New Roman" w:eastAsia="Times New Roman" w:hAnsi="Times New Roman" w:cs="Times New Roman"/>
          <w:iCs/>
          <w:lang w:val="en-US"/>
        </w:rPr>
        <w:t xml:space="preserve">. </w:t>
      </w:r>
    </w:p>
    <w:p w14:paraId="04AEDCE0" w14:textId="77777777" w:rsidR="00CC0258" w:rsidRDefault="00CC0258" w:rsidP="0030207C">
      <w:pPr>
        <w:spacing w:line="480" w:lineRule="auto"/>
        <w:jc w:val="both"/>
        <w:rPr>
          <w:rFonts w:ascii="Times New Roman" w:eastAsia="Times New Roman" w:hAnsi="Times New Roman" w:cs="Times New Roman"/>
          <w:iCs/>
          <w:lang w:val="en-US"/>
        </w:rPr>
      </w:pPr>
    </w:p>
    <w:p w14:paraId="29FC1049" w14:textId="7240FF8F" w:rsidR="002507AF" w:rsidRPr="00F10C9F" w:rsidRDefault="00C422A2" w:rsidP="00F10C9F">
      <w:pPr>
        <w:pStyle w:val="Paragrafoelenco"/>
        <w:numPr>
          <w:ilvl w:val="0"/>
          <w:numId w:val="3"/>
        </w:numPr>
        <w:spacing w:line="480" w:lineRule="auto"/>
        <w:jc w:val="both"/>
        <w:rPr>
          <w:rFonts w:ascii="Times New Roman" w:eastAsia="Times New Roman" w:hAnsi="Times New Roman" w:cs="Times New Roman"/>
          <w:b/>
          <w:bCs/>
          <w:iCs/>
          <w:lang w:val="en-US"/>
        </w:rPr>
      </w:pPr>
      <w:r w:rsidRPr="00F10C9F">
        <w:rPr>
          <w:rFonts w:ascii="Times New Roman" w:eastAsia="Times New Roman" w:hAnsi="Times New Roman" w:cs="Times New Roman"/>
          <w:b/>
          <w:bCs/>
          <w:iCs/>
          <w:lang w:val="en-US"/>
        </w:rPr>
        <w:t>How would you collect feedback and co-create with your customers through the chosen crowdfunding platform?</w:t>
      </w:r>
    </w:p>
    <w:p w14:paraId="473D1751" w14:textId="010389C5" w:rsidR="008227FF" w:rsidRDefault="00A972C4" w:rsidP="00A972C4">
      <w:pPr>
        <w:spacing w:line="480" w:lineRule="auto"/>
        <w:jc w:val="both"/>
        <w:rPr>
          <w:rFonts w:ascii="Times New Roman" w:eastAsia="Times New Roman" w:hAnsi="Times New Roman" w:cs="Times New Roman"/>
          <w:color w:val="000000"/>
          <w:kern w:val="0"/>
          <w:lang w:val="en-US" w:eastAsia="it-IT"/>
          <w14:ligatures w14:val="none"/>
        </w:rPr>
      </w:pPr>
      <w:r>
        <w:rPr>
          <w:rFonts w:ascii="Times New Roman" w:eastAsia="Times New Roman" w:hAnsi="Times New Roman" w:cs="Times New Roman"/>
          <w:color w:val="000000"/>
          <w:kern w:val="0"/>
          <w:lang w:val="en-US" w:eastAsia="it-IT"/>
          <w14:ligatures w14:val="none"/>
        </w:rPr>
        <w:t>Co-creating with customers</w:t>
      </w:r>
      <w:r w:rsidR="00D02045">
        <w:rPr>
          <w:rFonts w:ascii="Times New Roman" w:eastAsia="Times New Roman" w:hAnsi="Times New Roman" w:cs="Times New Roman"/>
          <w:color w:val="000000"/>
          <w:kern w:val="0"/>
          <w:lang w:val="en-US" w:eastAsia="it-IT"/>
          <w14:ligatures w14:val="none"/>
        </w:rPr>
        <w:t xml:space="preserve"> has been shown to have many </w:t>
      </w:r>
      <w:r>
        <w:rPr>
          <w:rFonts w:ascii="Times New Roman" w:eastAsia="Times New Roman" w:hAnsi="Times New Roman" w:cs="Times New Roman"/>
          <w:color w:val="000000"/>
          <w:kern w:val="0"/>
          <w:lang w:val="en-US" w:eastAsia="it-IT"/>
          <w14:ligatures w14:val="none"/>
        </w:rPr>
        <w:t>positive outcomes</w:t>
      </w:r>
      <w:r w:rsidR="00E45435">
        <w:rPr>
          <w:rFonts w:ascii="Times New Roman" w:eastAsia="Times New Roman" w:hAnsi="Times New Roman" w:cs="Times New Roman"/>
          <w:color w:val="000000"/>
          <w:kern w:val="0"/>
          <w:lang w:val="en-US" w:eastAsia="it-IT"/>
          <w14:ligatures w14:val="none"/>
        </w:rPr>
        <w:t xml:space="preserve"> such as </w:t>
      </w:r>
      <w:r w:rsidR="00D02045">
        <w:rPr>
          <w:rFonts w:ascii="Times New Roman" w:eastAsia="Times New Roman" w:hAnsi="Times New Roman" w:cs="Times New Roman"/>
          <w:color w:val="000000"/>
          <w:kern w:val="0"/>
          <w:lang w:val="en-US" w:eastAsia="it-IT"/>
          <w14:ligatures w14:val="none"/>
        </w:rPr>
        <w:t xml:space="preserve">the identification of market opportunities, the </w:t>
      </w:r>
      <w:r w:rsidR="00E45435">
        <w:rPr>
          <w:rFonts w:ascii="Times New Roman" w:eastAsia="Times New Roman" w:hAnsi="Times New Roman" w:cs="Times New Roman"/>
          <w:color w:val="000000"/>
          <w:kern w:val="0"/>
          <w:lang w:val="en-US" w:eastAsia="it-IT"/>
          <w14:ligatures w14:val="none"/>
        </w:rPr>
        <w:t xml:space="preserve">improvement of the product or service, </w:t>
      </w:r>
      <w:r w:rsidR="00D02045">
        <w:rPr>
          <w:rFonts w:ascii="Times New Roman" w:eastAsia="Times New Roman" w:hAnsi="Times New Roman" w:cs="Times New Roman"/>
          <w:color w:val="000000"/>
          <w:kern w:val="0"/>
          <w:lang w:val="en-US" w:eastAsia="it-IT"/>
          <w14:ligatures w14:val="none"/>
        </w:rPr>
        <w:t xml:space="preserve">and </w:t>
      </w:r>
      <w:r>
        <w:rPr>
          <w:rFonts w:ascii="Times New Roman" w:eastAsia="Times New Roman" w:hAnsi="Times New Roman" w:cs="Times New Roman"/>
          <w:color w:val="000000"/>
          <w:kern w:val="0"/>
          <w:lang w:val="en-US" w:eastAsia="it-IT"/>
          <w14:ligatures w14:val="none"/>
        </w:rPr>
        <w:t xml:space="preserve">the brand itself. </w:t>
      </w:r>
      <w:r w:rsidR="00D02045">
        <w:rPr>
          <w:rFonts w:ascii="Times New Roman" w:eastAsia="Times New Roman" w:hAnsi="Times New Roman" w:cs="Times New Roman"/>
          <w:color w:val="000000"/>
          <w:kern w:val="0"/>
          <w:lang w:val="en-US" w:eastAsia="it-IT"/>
          <w14:ligatures w14:val="none"/>
        </w:rPr>
        <w:t>In particular,</w:t>
      </w:r>
      <w:r w:rsidR="00E6674F">
        <w:rPr>
          <w:rFonts w:ascii="Times New Roman" w:eastAsia="Times New Roman" w:hAnsi="Times New Roman" w:cs="Times New Roman"/>
          <w:color w:val="000000"/>
          <w:kern w:val="0"/>
          <w:lang w:val="en-US" w:eastAsia="it-IT"/>
          <w14:ligatures w14:val="none"/>
        </w:rPr>
        <w:t xml:space="preserve"> about</w:t>
      </w:r>
      <w:r w:rsidR="00D02045">
        <w:rPr>
          <w:rFonts w:ascii="Times New Roman" w:eastAsia="Times New Roman" w:hAnsi="Times New Roman" w:cs="Times New Roman"/>
          <w:color w:val="000000"/>
          <w:kern w:val="0"/>
          <w:lang w:val="en-US" w:eastAsia="it-IT"/>
          <w14:ligatures w14:val="none"/>
        </w:rPr>
        <w:t xml:space="preserve"> crowdfunding, it assists in building early a com</w:t>
      </w:r>
      <w:r w:rsidR="000D44A5">
        <w:rPr>
          <w:rFonts w:ascii="Times New Roman" w:eastAsia="Times New Roman" w:hAnsi="Times New Roman" w:cs="Times New Roman"/>
          <w:color w:val="000000"/>
          <w:kern w:val="0"/>
          <w:lang w:val="en-US" w:eastAsia="it-IT"/>
          <w14:ligatures w14:val="none"/>
        </w:rPr>
        <w:t>munity, tap</w:t>
      </w:r>
      <w:r w:rsidR="00E6674F">
        <w:rPr>
          <w:rFonts w:ascii="Times New Roman" w:eastAsia="Times New Roman" w:hAnsi="Times New Roman" w:cs="Times New Roman"/>
          <w:color w:val="000000"/>
          <w:kern w:val="0"/>
          <w:lang w:val="en-US" w:eastAsia="it-IT"/>
          <w14:ligatures w14:val="none"/>
        </w:rPr>
        <w:t>ping</w:t>
      </w:r>
      <w:r w:rsidR="00D02045">
        <w:rPr>
          <w:rFonts w:ascii="Times New Roman" w:eastAsia="Times New Roman" w:hAnsi="Times New Roman" w:cs="Times New Roman"/>
          <w:color w:val="000000"/>
          <w:kern w:val="0"/>
          <w:lang w:val="en-US" w:eastAsia="it-IT"/>
          <w14:ligatures w14:val="none"/>
        </w:rPr>
        <w:t xml:space="preserve"> the community’s network, get</w:t>
      </w:r>
      <w:r w:rsidR="00E6674F">
        <w:rPr>
          <w:rFonts w:ascii="Times New Roman" w:eastAsia="Times New Roman" w:hAnsi="Times New Roman" w:cs="Times New Roman"/>
          <w:color w:val="000000"/>
          <w:kern w:val="0"/>
          <w:lang w:val="en-US" w:eastAsia="it-IT"/>
          <w14:ligatures w14:val="none"/>
        </w:rPr>
        <w:t>ting</w:t>
      </w:r>
      <w:r w:rsidR="00D02045">
        <w:rPr>
          <w:rFonts w:ascii="Times New Roman" w:eastAsia="Times New Roman" w:hAnsi="Times New Roman" w:cs="Times New Roman"/>
          <w:color w:val="000000"/>
          <w:kern w:val="0"/>
          <w:lang w:val="en-US" w:eastAsia="it-IT"/>
          <w14:ligatures w14:val="none"/>
        </w:rPr>
        <w:t xml:space="preserve"> positive word-of-mouth and, of course, ba</w:t>
      </w:r>
      <w:r w:rsidR="000D44A5">
        <w:rPr>
          <w:rFonts w:ascii="Times New Roman" w:eastAsia="Times New Roman" w:hAnsi="Times New Roman" w:cs="Times New Roman"/>
          <w:color w:val="000000"/>
          <w:kern w:val="0"/>
          <w:lang w:val="en-US" w:eastAsia="it-IT"/>
          <w14:ligatures w14:val="none"/>
        </w:rPr>
        <w:t>ckers.</w:t>
      </w:r>
    </w:p>
    <w:p w14:paraId="2E46EEA5" w14:textId="338F9216" w:rsidR="00CC0258" w:rsidRDefault="00A972C4" w:rsidP="00CC0258">
      <w:pPr>
        <w:spacing w:line="480" w:lineRule="auto"/>
        <w:jc w:val="both"/>
        <w:rPr>
          <w:rFonts w:ascii="Times New Roman" w:eastAsia="Times New Roman" w:hAnsi="Times New Roman" w:cs="Times New Roman"/>
          <w:iCs/>
          <w:lang w:val="en-US"/>
        </w:rPr>
      </w:pPr>
      <w:proofErr w:type="spellStart"/>
      <w:r>
        <w:rPr>
          <w:rFonts w:ascii="Times New Roman" w:eastAsia="Times New Roman" w:hAnsi="Times New Roman" w:cs="Times New Roman"/>
          <w:color w:val="000000"/>
          <w:kern w:val="0"/>
          <w:lang w:val="en-US" w:eastAsia="it-IT"/>
          <w14:ligatures w14:val="none"/>
        </w:rPr>
        <w:lastRenderedPageBreak/>
        <w:t>Rifò</w:t>
      </w:r>
      <w:proofErr w:type="spellEnd"/>
      <w:r>
        <w:rPr>
          <w:rFonts w:ascii="Times New Roman" w:eastAsia="Times New Roman" w:hAnsi="Times New Roman" w:cs="Times New Roman"/>
          <w:color w:val="000000"/>
          <w:kern w:val="0"/>
          <w:lang w:val="en-US" w:eastAsia="it-IT"/>
          <w14:ligatures w14:val="none"/>
        </w:rPr>
        <w:t xml:space="preserve"> may </w:t>
      </w:r>
      <w:r w:rsidR="000D44A5">
        <w:rPr>
          <w:rFonts w:ascii="Times New Roman" w:eastAsia="Times New Roman" w:hAnsi="Times New Roman" w:cs="Times New Roman"/>
          <w:color w:val="000000"/>
          <w:kern w:val="0"/>
          <w:lang w:val="en-US" w:eastAsia="it-IT"/>
          <w14:ligatures w14:val="none"/>
        </w:rPr>
        <w:t xml:space="preserve">explore </w:t>
      </w:r>
      <w:r>
        <w:rPr>
          <w:rFonts w:ascii="Times New Roman" w:eastAsia="Times New Roman" w:hAnsi="Times New Roman" w:cs="Times New Roman"/>
          <w:color w:val="000000"/>
          <w:kern w:val="0"/>
          <w:lang w:val="en-US" w:eastAsia="it-IT"/>
          <w14:ligatures w14:val="none"/>
        </w:rPr>
        <w:t>many options to co-create with its</w:t>
      </w:r>
      <w:r w:rsidR="00CC0258">
        <w:rPr>
          <w:rFonts w:ascii="Times New Roman" w:eastAsia="Times New Roman" w:hAnsi="Times New Roman" w:cs="Times New Roman"/>
          <w:color w:val="000000"/>
          <w:kern w:val="0"/>
          <w:lang w:val="en-US" w:eastAsia="it-IT"/>
          <w14:ligatures w14:val="none"/>
        </w:rPr>
        <w:t xml:space="preserve"> backers (and then</w:t>
      </w:r>
      <w:r>
        <w:rPr>
          <w:rFonts w:ascii="Times New Roman" w:eastAsia="Times New Roman" w:hAnsi="Times New Roman" w:cs="Times New Roman"/>
          <w:color w:val="000000"/>
          <w:kern w:val="0"/>
          <w:lang w:val="en-US" w:eastAsia="it-IT"/>
          <w14:ligatures w14:val="none"/>
        </w:rPr>
        <w:t xml:space="preserve"> customers</w:t>
      </w:r>
      <w:r w:rsidR="00CC0258">
        <w:rPr>
          <w:rFonts w:ascii="Times New Roman" w:eastAsia="Times New Roman" w:hAnsi="Times New Roman" w:cs="Times New Roman"/>
          <w:color w:val="000000"/>
          <w:kern w:val="0"/>
          <w:lang w:val="en-US" w:eastAsia="it-IT"/>
          <w14:ligatures w14:val="none"/>
        </w:rPr>
        <w:t>). For instance, it could send a survey to t</w:t>
      </w:r>
      <w:r w:rsidR="000B0E3C">
        <w:rPr>
          <w:rFonts w:ascii="Times New Roman" w:eastAsia="Times New Roman" w:hAnsi="Times New Roman" w:cs="Times New Roman"/>
          <w:color w:val="000000"/>
          <w:kern w:val="0"/>
          <w:lang w:val="en-US" w:eastAsia="it-IT"/>
          <w14:ligatures w14:val="none"/>
        </w:rPr>
        <w:t>hem after their participation in</w:t>
      </w:r>
      <w:r w:rsidR="00CC0258">
        <w:rPr>
          <w:rFonts w:ascii="Times New Roman" w:eastAsia="Times New Roman" w:hAnsi="Times New Roman" w:cs="Times New Roman"/>
          <w:color w:val="000000"/>
          <w:kern w:val="0"/>
          <w:lang w:val="en-US" w:eastAsia="it-IT"/>
          <w14:ligatures w14:val="none"/>
        </w:rPr>
        <w:t xml:space="preserve"> the crowdfunding campaign to ask for feedback. It</w:t>
      </w:r>
      <w:r w:rsidR="00CC0258">
        <w:rPr>
          <w:rFonts w:ascii="Times New Roman" w:eastAsia="Times New Roman" w:hAnsi="Times New Roman" w:cs="Times New Roman"/>
          <w:iCs/>
          <w:lang w:val="en-US"/>
        </w:rPr>
        <w:t xml:space="preserve"> could also develop some engaging activities such as the launch of a photo contest, that could be called “</w:t>
      </w:r>
      <w:proofErr w:type="spellStart"/>
      <w:r w:rsidR="00CC0258">
        <w:rPr>
          <w:rFonts w:ascii="Times New Roman" w:eastAsia="Times New Roman" w:hAnsi="Times New Roman" w:cs="Times New Roman"/>
          <w:iCs/>
          <w:lang w:val="en-US"/>
        </w:rPr>
        <w:t>Rifò</w:t>
      </w:r>
      <w:proofErr w:type="spellEnd"/>
      <w:r w:rsidR="00CC0258">
        <w:rPr>
          <w:rFonts w:ascii="Times New Roman" w:eastAsia="Times New Roman" w:hAnsi="Times New Roman" w:cs="Times New Roman"/>
          <w:iCs/>
          <w:lang w:val="en-US"/>
        </w:rPr>
        <w:t xml:space="preserve"> in Country X”: backers could financially support the project, receive a product in pre-sale, and then post pictures on social media containing a </w:t>
      </w:r>
      <w:proofErr w:type="spellStart"/>
      <w:r w:rsidR="00CC0258">
        <w:rPr>
          <w:rFonts w:ascii="Times New Roman" w:eastAsia="Times New Roman" w:hAnsi="Times New Roman" w:cs="Times New Roman"/>
          <w:iCs/>
          <w:lang w:val="en-US"/>
        </w:rPr>
        <w:t>Rifò</w:t>
      </w:r>
      <w:proofErr w:type="spellEnd"/>
      <w:r w:rsidR="00CC0258">
        <w:rPr>
          <w:rFonts w:ascii="Times New Roman" w:eastAsia="Times New Roman" w:hAnsi="Times New Roman" w:cs="Times New Roman"/>
          <w:iCs/>
          <w:lang w:val="en-US"/>
        </w:rPr>
        <w:t xml:space="preserve"> product to increase the </w:t>
      </w:r>
      <w:r w:rsidR="00CC0258" w:rsidRPr="00D34587">
        <w:rPr>
          <w:rFonts w:ascii="Times New Roman" w:eastAsia="Times New Roman" w:hAnsi="Times New Roman" w:cs="Times New Roman"/>
          <w:i/>
          <w:lang w:val="en-US"/>
        </w:rPr>
        <w:t>brand awareness</w:t>
      </w:r>
      <w:r w:rsidR="00CC0258">
        <w:rPr>
          <w:rFonts w:ascii="Times New Roman" w:eastAsia="Times New Roman" w:hAnsi="Times New Roman" w:cs="Times New Roman"/>
          <w:iCs/>
          <w:lang w:val="en-US"/>
        </w:rPr>
        <w:t>, and receive rewards in exchange. Backers could also make short videos to tell the product story</w:t>
      </w:r>
      <w:r w:rsidR="00F10C9F">
        <w:rPr>
          <w:rFonts w:ascii="Times New Roman" w:eastAsia="Times New Roman" w:hAnsi="Times New Roman" w:cs="Times New Roman"/>
          <w:iCs/>
          <w:lang w:val="en-US"/>
        </w:rPr>
        <w:t xml:space="preserve">, </w:t>
      </w:r>
      <w:r w:rsidR="00CC0258">
        <w:rPr>
          <w:rFonts w:ascii="Times New Roman" w:eastAsia="Times New Roman" w:hAnsi="Times New Roman" w:cs="Times New Roman"/>
          <w:iCs/>
          <w:lang w:val="en-US"/>
        </w:rPr>
        <w:t xml:space="preserve">their </w:t>
      </w:r>
      <w:r w:rsidR="00F10C9F">
        <w:rPr>
          <w:rFonts w:ascii="Times New Roman" w:eastAsia="Times New Roman" w:hAnsi="Times New Roman" w:cs="Times New Roman"/>
          <w:iCs/>
          <w:lang w:val="en-US"/>
        </w:rPr>
        <w:t>feelings towards the brand</w:t>
      </w:r>
      <w:r w:rsidR="00E6674F">
        <w:rPr>
          <w:rFonts w:ascii="Times New Roman" w:eastAsia="Times New Roman" w:hAnsi="Times New Roman" w:cs="Times New Roman"/>
          <w:iCs/>
          <w:lang w:val="en-US"/>
        </w:rPr>
        <w:t xml:space="preserve">, </w:t>
      </w:r>
      <w:r w:rsidR="00F10C9F">
        <w:rPr>
          <w:rFonts w:ascii="Times New Roman" w:eastAsia="Times New Roman" w:hAnsi="Times New Roman" w:cs="Times New Roman"/>
          <w:iCs/>
          <w:lang w:val="en-US"/>
        </w:rPr>
        <w:t>and their engagement to make a change towards sustainability.</w:t>
      </w:r>
    </w:p>
    <w:p w14:paraId="2AF6A508" w14:textId="1A2A3695" w:rsidR="008227FF" w:rsidRPr="000C2D04" w:rsidRDefault="00F10C9F" w:rsidP="000C2D04">
      <w:pPr>
        <w:spacing w:line="480" w:lineRule="auto"/>
        <w:jc w:val="both"/>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Backers could also become designers themselves and through the crowdfunding platform, they can propose new products design </w:t>
      </w:r>
      <w:r w:rsidR="000C2D04">
        <w:rPr>
          <w:rFonts w:ascii="Times New Roman" w:eastAsia="Times New Roman" w:hAnsi="Times New Roman" w:cs="Times New Roman"/>
          <w:iCs/>
          <w:lang w:val="en-US"/>
        </w:rPr>
        <w:t xml:space="preserve">and </w:t>
      </w:r>
      <w:r>
        <w:rPr>
          <w:rFonts w:ascii="Times New Roman" w:eastAsia="Times New Roman" w:hAnsi="Times New Roman" w:cs="Times New Roman"/>
          <w:iCs/>
          <w:lang w:val="en-US"/>
        </w:rPr>
        <w:t>features.</w:t>
      </w:r>
      <w:r w:rsidR="000C2D04">
        <w:rPr>
          <w:rFonts w:ascii="Times New Roman" w:eastAsia="Times New Roman" w:hAnsi="Times New Roman" w:cs="Times New Roman"/>
          <w:iCs/>
          <w:lang w:val="en-US"/>
        </w:rPr>
        <w:t xml:space="preserve"> The most voted proposals will be produced with the writing “designed by [NAME]”. This co-design would increase</w:t>
      </w:r>
      <w:r w:rsidR="000D44A5">
        <w:rPr>
          <w:rFonts w:ascii="Times New Roman" w:eastAsia="Times New Roman" w:hAnsi="Times New Roman" w:cs="Times New Roman"/>
          <w:iCs/>
          <w:lang w:val="en-US"/>
        </w:rPr>
        <w:t xml:space="preserve"> bonding with </w:t>
      </w:r>
      <w:r w:rsidR="000C2D04">
        <w:rPr>
          <w:rFonts w:ascii="Times New Roman" w:eastAsia="Times New Roman" w:hAnsi="Times New Roman" w:cs="Times New Roman"/>
          <w:iCs/>
          <w:lang w:val="en-US"/>
        </w:rPr>
        <w:t>the brand.</w:t>
      </w:r>
    </w:p>
    <w:p w14:paraId="243D83A3" w14:textId="77777777" w:rsidR="008227FF" w:rsidRPr="00BF0F85" w:rsidRDefault="008227FF" w:rsidP="00BF0F85">
      <w:pPr>
        <w:spacing w:line="360" w:lineRule="auto"/>
        <w:rPr>
          <w:rFonts w:ascii="Times New Roman" w:eastAsia="Times New Roman" w:hAnsi="Times New Roman" w:cs="Times New Roman"/>
          <w:color w:val="000000"/>
          <w:kern w:val="0"/>
          <w:lang w:val="en-US" w:eastAsia="it-IT"/>
          <w14:ligatures w14:val="none"/>
        </w:rPr>
      </w:pPr>
    </w:p>
    <w:p w14:paraId="43B4C914" w14:textId="77777777" w:rsidR="0044603B" w:rsidRPr="00EA0CCC" w:rsidRDefault="0044603B" w:rsidP="0044603B">
      <w:pPr>
        <w:rPr>
          <w:rFonts w:ascii="Helvetica" w:eastAsia="Times New Roman" w:hAnsi="Helvetica" w:cs="Times New Roman"/>
          <w:color w:val="000000"/>
          <w:kern w:val="0"/>
          <w:sz w:val="18"/>
          <w:szCs w:val="18"/>
          <w:lang w:val="en-US" w:eastAsia="it-IT"/>
          <w14:ligatures w14:val="none"/>
        </w:rPr>
      </w:pPr>
    </w:p>
    <w:p w14:paraId="06E8894A" w14:textId="2707F5A4" w:rsidR="0044603B" w:rsidRDefault="008305AB">
      <w:pPr>
        <w:rPr>
          <w:rFonts w:ascii="Times New Roman" w:hAnsi="Times New Roman" w:cs="Times New Roman"/>
          <w:b/>
          <w:bCs/>
          <w:lang w:val="en-US"/>
        </w:rPr>
      </w:pPr>
      <w:r w:rsidRPr="008305AB">
        <w:rPr>
          <w:rFonts w:ascii="Times New Roman" w:hAnsi="Times New Roman" w:cs="Times New Roman"/>
          <w:b/>
          <w:bCs/>
          <w:lang w:val="en-US"/>
        </w:rPr>
        <w:t>Summary</w:t>
      </w:r>
    </w:p>
    <w:p w14:paraId="549F6094" w14:textId="77777777" w:rsidR="00484944" w:rsidRDefault="00484944">
      <w:pPr>
        <w:rPr>
          <w:rFonts w:ascii="Times New Roman" w:hAnsi="Times New Roman" w:cs="Times New Roman"/>
          <w:b/>
          <w:bCs/>
          <w:lang w:val="en-US"/>
        </w:rPr>
      </w:pPr>
    </w:p>
    <w:p w14:paraId="186A460B" w14:textId="06EF105C" w:rsidR="00173730" w:rsidRPr="000C2D04" w:rsidRDefault="000C2492" w:rsidP="000C2D04">
      <w:pPr>
        <w:spacing w:line="480" w:lineRule="auto"/>
        <w:jc w:val="both"/>
        <w:rPr>
          <w:rFonts w:ascii="Times New Roman" w:eastAsia="Times New Roman" w:hAnsi="Times New Roman" w:cs="Times New Roman"/>
          <w:lang w:val="en-US"/>
        </w:rPr>
      </w:pPr>
      <w:r>
        <w:rPr>
          <w:rFonts w:ascii="Times New Roman" w:eastAsia="Times New Roman" w:hAnsi="Times New Roman" w:cs="Times New Roman"/>
          <w:color w:val="000000"/>
          <w:kern w:val="0"/>
          <w:lang w:val="en-US" w:eastAsia="it-IT"/>
          <w14:ligatures w14:val="none"/>
        </w:rPr>
        <w:t xml:space="preserve">The U.S. market seems promising from a crowdfunding perspective as </w:t>
      </w:r>
      <w:r w:rsidR="00864887">
        <w:rPr>
          <w:rFonts w:ascii="Times New Roman" w:eastAsia="Times New Roman" w:hAnsi="Times New Roman" w:cs="Times New Roman"/>
          <w:color w:val="000000"/>
          <w:kern w:val="0"/>
          <w:lang w:val="en-US" w:eastAsia="it-IT"/>
          <w14:ligatures w14:val="none"/>
        </w:rPr>
        <w:t>it offers a variety of</w:t>
      </w:r>
      <w:r w:rsidR="00371973">
        <w:rPr>
          <w:rFonts w:ascii="Times New Roman" w:eastAsia="Times New Roman" w:hAnsi="Times New Roman" w:cs="Times New Roman"/>
          <w:color w:val="000000"/>
          <w:kern w:val="0"/>
          <w:lang w:val="en-US" w:eastAsia="it-IT"/>
          <w14:ligatures w14:val="none"/>
        </w:rPr>
        <w:t xml:space="preserve"> </w:t>
      </w:r>
      <w:r>
        <w:rPr>
          <w:rFonts w:ascii="Times New Roman" w:eastAsia="Times New Roman" w:hAnsi="Times New Roman" w:cs="Times New Roman"/>
          <w:color w:val="000000"/>
          <w:kern w:val="0"/>
          <w:lang w:val="en-US" w:eastAsia="it-IT"/>
          <w14:ligatures w14:val="none"/>
        </w:rPr>
        <w:t xml:space="preserve">platforms </w:t>
      </w:r>
      <w:r w:rsidR="00371973">
        <w:rPr>
          <w:rFonts w:ascii="Times New Roman" w:eastAsia="Times New Roman" w:hAnsi="Times New Roman" w:cs="Times New Roman"/>
          <w:color w:val="000000"/>
          <w:kern w:val="0"/>
          <w:lang w:val="en-US" w:eastAsia="it-IT"/>
          <w14:ligatures w14:val="none"/>
        </w:rPr>
        <w:t xml:space="preserve">to raise funds, </w:t>
      </w:r>
      <w:r w:rsidR="00864887">
        <w:rPr>
          <w:rFonts w:ascii="Times New Roman" w:eastAsia="Times New Roman" w:hAnsi="Times New Roman" w:cs="Times New Roman"/>
          <w:color w:val="000000"/>
          <w:kern w:val="0"/>
          <w:lang w:val="en-US" w:eastAsia="it-IT"/>
          <w14:ligatures w14:val="none"/>
        </w:rPr>
        <w:t xml:space="preserve">and they are widely used </w:t>
      </w:r>
      <w:r w:rsidR="00371973">
        <w:rPr>
          <w:rFonts w:ascii="Times New Roman" w:eastAsia="Times New Roman" w:hAnsi="Times New Roman" w:cs="Times New Roman"/>
          <w:color w:val="000000"/>
          <w:kern w:val="0"/>
          <w:lang w:val="en-US" w:eastAsia="it-IT"/>
          <w14:ligatures w14:val="none"/>
        </w:rPr>
        <w:t>by the youngest generations</w:t>
      </w:r>
      <w:r w:rsidR="00531F51">
        <w:rPr>
          <w:rFonts w:ascii="Times New Roman" w:eastAsia="Times New Roman" w:hAnsi="Times New Roman" w:cs="Times New Roman"/>
          <w:lang w:val="en-US"/>
        </w:rPr>
        <w:t xml:space="preserve"> that are those targeted by the firm. Engaging customers via crowdfunding campaigns through co-creation activities could have many positive implications: improve the product features, </w:t>
      </w:r>
      <w:r w:rsidR="008227FF">
        <w:rPr>
          <w:rFonts w:ascii="Times New Roman" w:eastAsia="Times New Roman" w:hAnsi="Times New Roman" w:cs="Times New Roman"/>
          <w:lang w:val="en-US"/>
        </w:rPr>
        <w:t>involve potential customers in the circular mission, and build a</w:t>
      </w:r>
      <w:r w:rsidR="0052499C">
        <w:rPr>
          <w:rFonts w:ascii="Times New Roman" w:eastAsia="Times New Roman" w:hAnsi="Times New Roman" w:cs="Times New Roman"/>
          <w:lang w:val="en-US"/>
        </w:rPr>
        <w:t xml:space="preserve"> long-lasting</w:t>
      </w:r>
      <w:r w:rsidR="008227FF">
        <w:rPr>
          <w:rFonts w:ascii="Times New Roman" w:eastAsia="Times New Roman" w:hAnsi="Times New Roman" w:cs="Times New Roman"/>
          <w:lang w:val="en-US"/>
        </w:rPr>
        <w:t xml:space="preserve"> community.</w:t>
      </w:r>
    </w:p>
    <w:sectPr w:rsidR="00173730" w:rsidRPr="000C2D04" w:rsidSect="000C2492">
      <w:footerReference w:type="even"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8273B" w14:textId="77777777" w:rsidR="006F2417" w:rsidRDefault="006F2417" w:rsidP="002329A1">
      <w:r>
        <w:separator/>
      </w:r>
    </w:p>
  </w:endnote>
  <w:endnote w:type="continuationSeparator" w:id="0">
    <w:p w14:paraId="0B1A34F9" w14:textId="77777777" w:rsidR="006F2417" w:rsidRDefault="006F2417" w:rsidP="0023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44538592"/>
      <w:docPartObj>
        <w:docPartGallery w:val="Page Numbers (Bottom of Page)"/>
        <w:docPartUnique/>
      </w:docPartObj>
    </w:sdtPr>
    <w:sdtEndPr>
      <w:rPr>
        <w:rStyle w:val="Numeropagina"/>
      </w:rPr>
    </w:sdtEndPr>
    <w:sdtContent>
      <w:p w14:paraId="23A1DB0A" w14:textId="6CD0ECD4" w:rsidR="002329A1" w:rsidRDefault="002329A1" w:rsidP="00C57E7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3879668" w14:textId="77777777" w:rsidR="002329A1" w:rsidRDefault="002329A1" w:rsidP="002329A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500348022"/>
      <w:docPartObj>
        <w:docPartGallery w:val="Page Numbers (Bottom of Page)"/>
        <w:docPartUnique/>
      </w:docPartObj>
    </w:sdtPr>
    <w:sdtEndPr>
      <w:rPr>
        <w:rStyle w:val="Numeropagina"/>
      </w:rPr>
    </w:sdtEndPr>
    <w:sdtContent>
      <w:p w14:paraId="5C531566" w14:textId="6555AA04" w:rsidR="002329A1" w:rsidRDefault="002329A1" w:rsidP="00C57E7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81450">
          <w:rPr>
            <w:rStyle w:val="Numeropagina"/>
            <w:noProof/>
          </w:rPr>
          <w:t>5</w:t>
        </w:r>
        <w:r>
          <w:rPr>
            <w:rStyle w:val="Numeropagina"/>
          </w:rPr>
          <w:fldChar w:fldCharType="end"/>
        </w:r>
      </w:p>
    </w:sdtContent>
  </w:sdt>
  <w:p w14:paraId="152F8D79" w14:textId="77777777" w:rsidR="002329A1" w:rsidRDefault="002329A1" w:rsidP="002329A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D7C7B" w14:textId="77777777" w:rsidR="006F2417" w:rsidRDefault="006F2417" w:rsidP="002329A1">
      <w:r>
        <w:separator/>
      </w:r>
    </w:p>
  </w:footnote>
  <w:footnote w:type="continuationSeparator" w:id="0">
    <w:p w14:paraId="67FF05C4" w14:textId="77777777" w:rsidR="006F2417" w:rsidRDefault="006F2417" w:rsidP="002329A1">
      <w:r>
        <w:continuationSeparator/>
      </w:r>
    </w:p>
  </w:footnote>
  <w:footnote w:id="1">
    <w:p w14:paraId="176D138C" w14:textId="77777777" w:rsidR="001F63A8" w:rsidRDefault="001F63A8" w:rsidP="001F63A8">
      <w:pPr>
        <w:pStyle w:val="Testonotaapidipagina"/>
      </w:pPr>
      <w:r>
        <w:rPr>
          <w:rStyle w:val="Rimandonotaapidipagina"/>
        </w:rPr>
        <w:footnoteRef/>
      </w:r>
      <w:r>
        <w:t xml:space="preserve"> </w:t>
      </w:r>
      <w:r w:rsidRPr="00844947">
        <w:t>https://www.investopedia.com/best-crowdfunding-platforms-5079933</w:t>
      </w:r>
    </w:p>
  </w:footnote>
  <w:footnote w:id="2">
    <w:p w14:paraId="08579790" w14:textId="6257FFE7" w:rsidR="009D2EF2" w:rsidRDefault="009D2EF2">
      <w:pPr>
        <w:pStyle w:val="Testonotaapidipagina"/>
      </w:pPr>
      <w:r>
        <w:rPr>
          <w:rStyle w:val="Rimandonotaapidipagina"/>
        </w:rPr>
        <w:footnoteRef/>
      </w:r>
      <w:r>
        <w:t xml:space="preserve"> </w:t>
      </w:r>
      <w:r w:rsidRPr="009D2EF2">
        <w:t>https://www.exportusa.us/finanziamento-startup-statiuniti.php#:~:text=Assieme%20alla%20presentazione%20agli%20angel,trovare%20finanziamenti%20negli%20Stati%20Uniti.</w:t>
      </w:r>
    </w:p>
  </w:footnote>
  <w:footnote w:id="3">
    <w:p w14:paraId="29F6A70E" w14:textId="4456D01A" w:rsidR="005C78D5" w:rsidRDefault="005C78D5">
      <w:pPr>
        <w:pStyle w:val="Testonotaapidipagina"/>
      </w:pPr>
      <w:r>
        <w:rPr>
          <w:rStyle w:val="Rimandonotaapidipagina"/>
        </w:rPr>
        <w:footnoteRef/>
      </w:r>
      <w:r>
        <w:t xml:space="preserve"> </w:t>
      </w:r>
      <w:hyperlink r:id="rId1" w:anchor=":~:text=22%25%20of%20American%20adults%20have,website%20like%20Kickstarter%20or%20GoFundMe" w:history="1">
        <w:r w:rsidRPr="00C57E72">
          <w:rPr>
            <w:rStyle w:val="Collegamentoipertestuale"/>
          </w:rPr>
          <w:t>https://www.pewresearch.org/internet/2016/05/19/collaborative-crowdfunding-platforms/#:~:text=22%25%20of%20American%20adults%20have,website%20like%20Kickstarter%20or%20GoFundMe</w:t>
        </w:r>
      </w:hyperlink>
    </w:p>
    <w:p w14:paraId="66B237B6" w14:textId="77777777" w:rsidR="005C78D5" w:rsidRDefault="005C78D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F8B"/>
    <w:multiLevelType w:val="hybridMultilevel"/>
    <w:tmpl w:val="8CA627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06D45"/>
    <w:multiLevelType w:val="multilevel"/>
    <w:tmpl w:val="8618DF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4BA1CFB"/>
    <w:multiLevelType w:val="multilevel"/>
    <w:tmpl w:val="39722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C3F97"/>
    <w:multiLevelType w:val="hybridMultilevel"/>
    <w:tmpl w:val="91D64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E12825"/>
    <w:multiLevelType w:val="hybridMultilevel"/>
    <w:tmpl w:val="525E3652"/>
    <w:lvl w:ilvl="0" w:tplc="A5D2EC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73710F"/>
    <w:multiLevelType w:val="multilevel"/>
    <w:tmpl w:val="39722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8F"/>
    <w:rsid w:val="00043D78"/>
    <w:rsid w:val="000A6042"/>
    <w:rsid w:val="000B0E3C"/>
    <w:rsid w:val="000B3113"/>
    <w:rsid w:val="000C2492"/>
    <w:rsid w:val="000C2D04"/>
    <w:rsid w:val="000D44A5"/>
    <w:rsid w:val="00113BFC"/>
    <w:rsid w:val="00120B6B"/>
    <w:rsid w:val="0014138F"/>
    <w:rsid w:val="00173730"/>
    <w:rsid w:val="001A3FA1"/>
    <w:rsid w:val="001C1B15"/>
    <w:rsid w:val="001E1597"/>
    <w:rsid w:val="001F63A8"/>
    <w:rsid w:val="00200FE6"/>
    <w:rsid w:val="002329A1"/>
    <w:rsid w:val="002507AF"/>
    <w:rsid w:val="00285FDD"/>
    <w:rsid w:val="002E4110"/>
    <w:rsid w:val="002F7C17"/>
    <w:rsid w:val="0030207C"/>
    <w:rsid w:val="00324712"/>
    <w:rsid w:val="00335F3C"/>
    <w:rsid w:val="00371973"/>
    <w:rsid w:val="0037225E"/>
    <w:rsid w:val="00393226"/>
    <w:rsid w:val="003A262F"/>
    <w:rsid w:val="003F04CD"/>
    <w:rsid w:val="004132BC"/>
    <w:rsid w:val="00417540"/>
    <w:rsid w:val="0044603B"/>
    <w:rsid w:val="00454CFA"/>
    <w:rsid w:val="00456828"/>
    <w:rsid w:val="00484944"/>
    <w:rsid w:val="00486118"/>
    <w:rsid w:val="004A2B26"/>
    <w:rsid w:val="004D70FB"/>
    <w:rsid w:val="0052499C"/>
    <w:rsid w:val="00531F51"/>
    <w:rsid w:val="00572091"/>
    <w:rsid w:val="005B50E4"/>
    <w:rsid w:val="005C5A45"/>
    <w:rsid w:val="005C78D5"/>
    <w:rsid w:val="005F79BD"/>
    <w:rsid w:val="006275CD"/>
    <w:rsid w:val="00635842"/>
    <w:rsid w:val="00673E1C"/>
    <w:rsid w:val="00694F8F"/>
    <w:rsid w:val="006F2417"/>
    <w:rsid w:val="006F77CF"/>
    <w:rsid w:val="00731F6D"/>
    <w:rsid w:val="00746597"/>
    <w:rsid w:val="007B436A"/>
    <w:rsid w:val="007C22EE"/>
    <w:rsid w:val="008227FF"/>
    <w:rsid w:val="008305AB"/>
    <w:rsid w:val="00843810"/>
    <w:rsid w:val="00844947"/>
    <w:rsid w:val="00864887"/>
    <w:rsid w:val="008B5957"/>
    <w:rsid w:val="008D7297"/>
    <w:rsid w:val="0095602C"/>
    <w:rsid w:val="009768C8"/>
    <w:rsid w:val="009813D2"/>
    <w:rsid w:val="00981450"/>
    <w:rsid w:val="009A28A0"/>
    <w:rsid w:val="009A54B4"/>
    <w:rsid w:val="009B7484"/>
    <w:rsid w:val="009D2EF2"/>
    <w:rsid w:val="00A10957"/>
    <w:rsid w:val="00A25AC2"/>
    <w:rsid w:val="00A27489"/>
    <w:rsid w:val="00A431FE"/>
    <w:rsid w:val="00A5238F"/>
    <w:rsid w:val="00A972C4"/>
    <w:rsid w:val="00AE4FB7"/>
    <w:rsid w:val="00AF0090"/>
    <w:rsid w:val="00AF7BDA"/>
    <w:rsid w:val="00B85FBC"/>
    <w:rsid w:val="00BD4D13"/>
    <w:rsid w:val="00BF0F85"/>
    <w:rsid w:val="00C0275C"/>
    <w:rsid w:val="00C27B95"/>
    <w:rsid w:val="00C422A2"/>
    <w:rsid w:val="00C9447B"/>
    <w:rsid w:val="00CA3DB3"/>
    <w:rsid w:val="00CB3BD3"/>
    <w:rsid w:val="00CC0258"/>
    <w:rsid w:val="00CC63D8"/>
    <w:rsid w:val="00CF15D0"/>
    <w:rsid w:val="00D02045"/>
    <w:rsid w:val="00D34587"/>
    <w:rsid w:val="00E048AC"/>
    <w:rsid w:val="00E07C53"/>
    <w:rsid w:val="00E17F1D"/>
    <w:rsid w:val="00E45435"/>
    <w:rsid w:val="00E6674F"/>
    <w:rsid w:val="00E676CD"/>
    <w:rsid w:val="00E82D3D"/>
    <w:rsid w:val="00E848B0"/>
    <w:rsid w:val="00EA0CCC"/>
    <w:rsid w:val="00EA547E"/>
    <w:rsid w:val="00EC1E44"/>
    <w:rsid w:val="00F10C9F"/>
    <w:rsid w:val="00F119A7"/>
    <w:rsid w:val="00F741C7"/>
    <w:rsid w:val="00F776AD"/>
    <w:rsid w:val="00F8117B"/>
    <w:rsid w:val="00FB4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7A49"/>
  <w15:chartTrackingRefBased/>
  <w15:docId w15:val="{8FD42C08-E14A-6D48-8125-B6E8949E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275CD"/>
    <w:pPr>
      <w:keepNext/>
      <w:keepLines/>
      <w:spacing w:before="240"/>
      <w:outlineLvl w:val="0"/>
    </w:pPr>
    <w:rPr>
      <w:rFonts w:asciiTheme="majorHAnsi" w:eastAsiaTheme="majorEastAsia" w:hAnsiTheme="majorHAnsi" w:cstheme="majorBidi"/>
      <w:color w:val="2F5496" w:themeColor="accent1" w:themeShade="BF"/>
      <w:kern w:val="0"/>
      <w:sz w:val="32"/>
      <w:szCs w:val="32"/>
      <w:lang w:val="fr-FR"/>
      <w14:ligatures w14:val="none"/>
    </w:rPr>
  </w:style>
  <w:style w:type="paragraph" w:styleId="Titolo2">
    <w:name w:val="heading 2"/>
    <w:basedOn w:val="Normale"/>
    <w:next w:val="Normale"/>
    <w:link w:val="Titolo2Carattere"/>
    <w:uiPriority w:val="9"/>
    <w:semiHidden/>
    <w:unhideWhenUsed/>
    <w:qFormat/>
    <w:rsid w:val="004132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132BC"/>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5C78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0CCC"/>
    <w:pPr>
      <w:ind w:left="720"/>
      <w:contextualSpacing/>
    </w:pPr>
  </w:style>
  <w:style w:type="paragraph" w:styleId="Pidipagina">
    <w:name w:val="footer"/>
    <w:basedOn w:val="Normale"/>
    <w:link w:val="PidipaginaCarattere"/>
    <w:uiPriority w:val="99"/>
    <w:unhideWhenUsed/>
    <w:rsid w:val="002329A1"/>
    <w:pPr>
      <w:tabs>
        <w:tab w:val="center" w:pos="4819"/>
        <w:tab w:val="right" w:pos="9638"/>
      </w:tabs>
    </w:pPr>
  </w:style>
  <w:style w:type="character" w:customStyle="1" w:styleId="PidipaginaCarattere">
    <w:name w:val="Piè di pagina Carattere"/>
    <w:basedOn w:val="Carpredefinitoparagrafo"/>
    <w:link w:val="Pidipagina"/>
    <w:uiPriority w:val="99"/>
    <w:rsid w:val="002329A1"/>
  </w:style>
  <w:style w:type="character" w:styleId="Numeropagina">
    <w:name w:val="page number"/>
    <w:basedOn w:val="Carpredefinitoparagrafo"/>
    <w:uiPriority w:val="99"/>
    <w:semiHidden/>
    <w:unhideWhenUsed/>
    <w:rsid w:val="002329A1"/>
  </w:style>
  <w:style w:type="character" w:customStyle="1" w:styleId="Titolo1Carattere">
    <w:name w:val="Titolo 1 Carattere"/>
    <w:basedOn w:val="Carpredefinitoparagrafo"/>
    <w:link w:val="Titolo1"/>
    <w:uiPriority w:val="9"/>
    <w:rsid w:val="006275CD"/>
    <w:rPr>
      <w:rFonts w:asciiTheme="majorHAnsi" w:eastAsiaTheme="majorEastAsia" w:hAnsiTheme="majorHAnsi" w:cstheme="majorBidi"/>
      <w:color w:val="2F5496" w:themeColor="accent1" w:themeShade="BF"/>
      <w:kern w:val="0"/>
      <w:sz w:val="32"/>
      <w:szCs w:val="32"/>
      <w:lang w:val="fr-FR"/>
      <w14:ligatures w14:val="none"/>
    </w:rPr>
  </w:style>
  <w:style w:type="paragraph" w:styleId="Titolo">
    <w:name w:val="Title"/>
    <w:basedOn w:val="Normale"/>
    <w:next w:val="Normale"/>
    <w:link w:val="TitoloCarattere"/>
    <w:uiPriority w:val="10"/>
    <w:qFormat/>
    <w:rsid w:val="006275CD"/>
    <w:pPr>
      <w:contextualSpacing/>
    </w:pPr>
    <w:rPr>
      <w:rFonts w:asciiTheme="majorHAnsi" w:eastAsiaTheme="majorEastAsia" w:hAnsiTheme="majorHAnsi" w:cstheme="majorBidi"/>
      <w:spacing w:val="-10"/>
      <w:kern w:val="28"/>
      <w:sz w:val="56"/>
      <w:szCs w:val="56"/>
      <w:lang w:val="fr-FR"/>
      <w14:ligatures w14:val="none"/>
    </w:rPr>
  </w:style>
  <w:style w:type="character" w:customStyle="1" w:styleId="TitoloCarattere">
    <w:name w:val="Titolo Carattere"/>
    <w:basedOn w:val="Carpredefinitoparagrafo"/>
    <w:link w:val="Titolo"/>
    <w:uiPriority w:val="10"/>
    <w:rsid w:val="006275CD"/>
    <w:rPr>
      <w:rFonts w:asciiTheme="majorHAnsi" w:eastAsiaTheme="majorEastAsia" w:hAnsiTheme="majorHAnsi" w:cstheme="majorBidi"/>
      <w:spacing w:val="-10"/>
      <w:kern w:val="28"/>
      <w:sz w:val="56"/>
      <w:szCs w:val="56"/>
      <w:lang w:val="fr-FR"/>
      <w14:ligatures w14:val="none"/>
    </w:rPr>
  </w:style>
  <w:style w:type="character" w:styleId="Collegamentoipertestuale">
    <w:name w:val="Hyperlink"/>
    <w:basedOn w:val="Carpredefinitoparagrafo"/>
    <w:uiPriority w:val="99"/>
    <w:unhideWhenUsed/>
    <w:rsid w:val="006275CD"/>
    <w:rPr>
      <w:color w:val="0563C1" w:themeColor="hyperlink"/>
      <w:u w:val="single"/>
    </w:rPr>
  </w:style>
  <w:style w:type="character" w:customStyle="1" w:styleId="Menzionenonrisolta1">
    <w:name w:val="Menzione non risolta1"/>
    <w:basedOn w:val="Carpredefinitoparagrafo"/>
    <w:uiPriority w:val="99"/>
    <w:semiHidden/>
    <w:unhideWhenUsed/>
    <w:rsid w:val="006275CD"/>
    <w:rPr>
      <w:color w:val="605E5C"/>
      <w:shd w:val="clear" w:color="auto" w:fill="E1DFDD"/>
    </w:rPr>
  </w:style>
  <w:style w:type="character" w:customStyle="1" w:styleId="apple-converted-space">
    <w:name w:val="apple-converted-space"/>
    <w:basedOn w:val="Carpredefinitoparagrafo"/>
    <w:rsid w:val="00844947"/>
  </w:style>
  <w:style w:type="paragraph" w:styleId="Testonotaapidipagina">
    <w:name w:val="footnote text"/>
    <w:basedOn w:val="Normale"/>
    <w:link w:val="TestonotaapidipaginaCarattere"/>
    <w:uiPriority w:val="99"/>
    <w:semiHidden/>
    <w:unhideWhenUsed/>
    <w:rsid w:val="00844947"/>
    <w:rPr>
      <w:sz w:val="20"/>
      <w:szCs w:val="20"/>
    </w:rPr>
  </w:style>
  <w:style w:type="character" w:customStyle="1" w:styleId="TestonotaapidipaginaCarattere">
    <w:name w:val="Testo nota a piè di pagina Carattere"/>
    <w:basedOn w:val="Carpredefinitoparagrafo"/>
    <w:link w:val="Testonotaapidipagina"/>
    <w:uiPriority w:val="99"/>
    <w:semiHidden/>
    <w:rsid w:val="00844947"/>
    <w:rPr>
      <w:sz w:val="20"/>
      <w:szCs w:val="20"/>
    </w:rPr>
  </w:style>
  <w:style w:type="character" w:styleId="Rimandonotaapidipagina">
    <w:name w:val="footnote reference"/>
    <w:basedOn w:val="Carpredefinitoparagrafo"/>
    <w:uiPriority w:val="99"/>
    <w:semiHidden/>
    <w:unhideWhenUsed/>
    <w:rsid w:val="00844947"/>
    <w:rPr>
      <w:vertAlign w:val="superscript"/>
    </w:rPr>
  </w:style>
  <w:style w:type="character" w:customStyle="1" w:styleId="Titolo4Carattere">
    <w:name w:val="Titolo 4 Carattere"/>
    <w:basedOn w:val="Carpredefinitoparagrafo"/>
    <w:link w:val="Titolo4"/>
    <w:uiPriority w:val="9"/>
    <w:semiHidden/>
    <w:rsid w:val="005C78D5"/>
    <w:rPr>
      <w:rFonts w:asciiTheme="majorHAnsi" w:eastAsiaTheme="majorEastAsia" w:hAnsiTheme="majorHAnsi" w:cstheme="majorBidi"/>
      <w:i/>
      <w:iCs/>
      <w:color w:val="2F5496" w:themeColor="accent1" w:themeShade="BF"/>
    </w:rPr>
  </w:style>
  <w:style w:type="table" w:styleId="Grigliatabella">
    <w:name w:val="Table Grid"/>
    <w:basedOn w:val="Tabellanormale"/>
    <w:uiPriority w:val="39"/>
    <w:rsid w:val="0041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base--serif">
    <w:name w:val="type-base--serif"/>
    <w:basedOn w:val="Normale"/>
    <w:rsid w:val="004132BC"/>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itolo2Carattere">
    <w:name w:val="Titolo 2 Carattere"/>
    <w:basedOn w:val="Carpredefinitoparagrafo"/>
    <w:link w:val="Titolo2"/>
    <w:uiPriority w:val="9"/>
    <w:semiHidden/>
    <w:rsid w:val="004132BC"/>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4132BC"/>
    <w:rPr>
      <w:rFonts w:asciiTheme="majorHAnsi" w:eastAsiaTheme="majorEastAsia" w:hAnsiTheme="majorHAnsi" w:cstheme="majorBidi"/>
      <w:color w:val="1F3763" w:themeColor="accent1" w:themeShade="7F"/>
    </w:rPr>
  </w:style>
  <w:style w:type="character" w:customStyle="1" w:styleId="bold">
    <w:name w:val="bold"/>
    <w:basedOn w:val="Carpredefinitoparagrafo"/>
    <w:rsid w:val="004132BC"/>
  </w:style>
  <w:style w:type="paragraph" w:styleId="NormaleWeb">
    <w:name w:val="Normal (Web)"/>
    <w:basedOn w:val="Normale"/>
    <w:uiPriority w:val="99"/>
    <w:semiHidden/>
    <w:unhideWhenUsed/>
    <w:rsid w:val="004132BC"/>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stofumetto">
    <w:name w:val="Balloon Text"/>
    <w:basedOn w:val="Normale"/>
    <w:link w:val="TestofumettoCarattere"/>
    <w:uiPriority w:val="99"/>
    <w:semiHidden/>
    <w:unhideWhenUsed/>
    <w:rsid w:val="001E15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1597"/>
    <w:rPr>
      <w:rFonts w:ascii="Segoe UI" w:hAnsi="Segoe UI" w:cs="Segoe UI"/>
      <w:sz w:val="18"/>
      <w:szCs w:val="18"/>
    </w:rPr>
  </w:style>
  <w:style w:type="paragraph" w:styleId="Revisione">
    <w:name w:val="Revision"/>
    <w:hidden/>
    <w:uiPriority w:val="99"/>
    <w:semiHidden/>
    <w:rsid w:val="0032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9971">
      <w:bodyDiv w:val="1"/>
      <w:marLeft w:val="0"/>
      <w:marRight w:val="0"/>
      <w:marTop w:val="0"/>
      <w:marBottom w:val="0"/>
      <w:divBdr>
        <w:top w:val="none" w:sz="0" w:space="0" w:color="auto"/>
        <w:left w:val="none" w:sz="0" w:space="0" w:color="auto"/>
        <w:bottom w:val="none" w:sz="0" w:space="0" w:color="auto"/>
        <w:right w:val="none" w:sz="0" w:space="0" w:color="auto"/>
      </w:divBdr>
    </w:div>
    <w:div w:id="190532983">
      <w:bodyDiv w:val="1"/>
      <w:marLeft w:val="0"/>
      <w:marRight w:val="0"/>
      <w:marTop w:val="0"/>
      <w:marBottom w:val="0"/>
      <w:divBdr>
        <w:top w:val="none" w:sz="0" w:space="0" w:color="auto"/>
        <w:left w:val="none" w:sz="0" w:space="0" w:color="auto"/>
        <w:bottom w:val="none" w:sz="0" w:space="0" w:color="auto"/>
        <w:right w:val="none" w:sz="0" w:space="0" w:color="auto"/>
      </w:divBdr>
      <w:divsChild>
        <w:div w:id="474881331">
          <w:marLeft w:val="0"/>
          <w:marRight w:val="0"/>
          <w:marTop w:val="0"/>
          <w:marBottom w:val="0"/>
          <w:divBdr>
            <w:top w:val="none" w:sz="0" w:space="0" w:color="auto"/>
            <w:left w:val="none" w:sz="0" w:space="0" w:color="auto"/>
            <w:bottom w:val="none" w:sz="0" w:space="0" w:color="auto"/>
            <w:right w:val="none" w:sz="0" w:space="0" w:color="auto"/>
          </w:divBdr>
        </w:div>
        <w:div w:id="1230654086">
          <w:marLeft w:val="0"/>
          <w:marRight w:val="0"/>
          <w:marTop w:val="0"/>
          <w:marBottom w:val="0"/>
          <w:divBdr>
            <w:top w:val="none" w:sz="0" w:space="0" w:color="auto"/>
            <w:left w:val="none" w:sz="0" w:space="0" w:color="auto"/>
            <w:bottom w:val="none" w:sz="0" w:space="0" w:color="auto"/>
            <w:right w:val="none" w:sz="0" w:space="0" w:color="auto"/>
          </w:divBdr>
        </w:div>
        <w:div w:id="92359040">
          <w:marLeft w:val="0"/>
          <w:marRight w:val="0"/>
          <w:marTop w:val="0"/>
          <w:marBottom w:val="0"/>
          <w:divBdr>
            <w:top w:val="none" w:sz="0" w:space="0" w:color="auto"/>
            <w:left w:val="none" w:sz="0" w:space="0" w:color="auto"/>
            <w:bottom w:val="none" w:sz="0" w:space="0" w:color="auto"/>
            <w:right w:val="none" w:sz="0" w:space="0" w:color="auto"/>
          </w:divBdr>
        </w:div>
        <w:div w:id="1457409455">
          <w:marLeft w:val="0"/>
          <w:marRight w:val="0"/>
          <w:marTop w:val="0"/>
          <w:marBottom w:val="0"/>
          <w:divBdr>
            <w:top w:val="none" w:sz="0" w:space="0" w:color="auto"/>
            <w:left w:val="none" w:sz="0" w:space="0" w:color="auto"/>
            <w:bottom w:val="none" w:sz="0" w:space="0" w:color="auto"/>
            <w:right w:val="none" w:sz="0" w:space="0" w:color="auto"/>
          </w:divBdr>
        </w:div>
        <w:div w:id="1421364093">
          <w:marLeft w:val="0"/>
          <w:marRight w:val="0"/>
          <w:marTop w:val="0"/>
          <w:marBottom w:val="0"/>
          <w:divBdr>
            <w:top w:val="none" w:sz="0" w:space="0" w:color="auto"/>
            <w:left w:val="none" w:sz="0" w:space="0" w:color="auto"/>
            <w:bottom w:val="none" w:sz="0" w:space="0" w:color="auto"/>
            <w:right w:val="none" w:sz="0" w:space="0" w:color="auto"/>
          </w:divBdr>
        </w:div>
        <w:div w:id="475148490">
          <w:marLeft w:val="0"/>
          <w:marRight w:val="0"/>
          <w:marTop w:val="0"/>
          <w:marBottom w:val="0"/>
          <w:divBdr>
            <w:top w:val="none" w:sz="0" w:space="0" w:color="auto"/>
            <w:left w:val="none" w:sz="0" w:space="0" w:color="auto"/>
            <w:bottom w:val="none" w:sz="0" w:space="0" w:color="auto"/>
            <w:right w:val="none" w:sz="0" w:space="0" w:color="auto"/>
          </w:divBdr>
        </w:div>
        <w:div w:id="1479807394">
          <w:marLeft w:val="0"/>
          <w:marRight w:val="0"/>
          <w:marTop w:val="0"/>
          <w:marBottom w:val="0"/>
          <w:divBdr>
            <w:top w:val="none" w:sz="0" w:space="0" w:color="auto"/>
            <w:left w:val="none" w:sz="0" w:space="0" w:color="auto"/>
            <w:bottom w:val="none" w:sz="0" w:space="0" w:color="auto"/>
            <w:right w:val="none" w:sz="0" w:space="0" w:color="auto"/>
          </w:divBdr>
        </w:div>
      </w:divsChild>
    </w:div>
    <w:div w:id="258369242">
      <w:bodyDiv w:val="1"/>
      <w:marLeft w:val="0"/>
      <w:marRight w:val="0"/>
      <w:marTop w:val="0"/>
      <w:marBottom w:val="0"/>
      <w:divBdr>
        <w:top w:val="none" w:sz="0" w:space="0" w:color="auto"/>
        <w:left w:val="none" w:sz="0" w:space="0" w:color="auto"/>
        <w:bottom w:val="none" w:sz="0" w:space="0" w:color="auto"/>
        <w:right w:val="none" w:sz="0" w:space="0" w:color="auto"/>
      </w:divBdr>
    </w:div>
    <w:div w:id="659696603">
      <w:bodyDiv w:val="1"/>
      <w:marLeft w:val="0"/>
      <w:marRight w:val="0"/>
      <w:marTop w:val="0"/>
      <w:marBottom w:val="0"/>
      <w:divBdr>
        <w:top w:val="none" w:sz="0" w:space="0" w:color="auto"/>
        <w:left w:val="none" w:sz="0" w:space="0" w:color="auto"/>
        <w:bottom w:val="none" w:sz="0" w:space="0" w:color="auto"/>
        <w:right w:val="none" w:sz="0" w:space="0" w:color="auto"/>
      </w:divBdr>
      <w:divsChild>
        <w:div w:id="304547626">
          <w:marLeft w:val="0"/>
          <w:marRight w:val="0"/>
          <w:marTop w:val="0"/>
          <w:marBottom w:val="0"/>
          <w:divBdr>
            <w:top w:val="none" w:sz="0" w:space="0" w:color="auto"/>
            <w:left w:val="none" w:sz="0" w:space="0" w:color="auto"/>
            <w:bottom w:val="none" w:sz="0" w:space="0" w:color="auto"/>
            <w:right w:val="none" w:sz="0" w:space="0" w:color="auto"/>
          </w:divBdr>
          <w:divsChild>
            <w:div w:id="1859389167">
              <w:marLeft w:val="0"/>
              <w:marRight w:val="0"/>
              <w:marTop w:val="0"/>
              <w:marBottom w:val="0"/>
              <w:divBdr>
                <w:top w:val="none" w:sz="0" w:space="0" w:color="auto"/>
                <w:left w:val="none" w:sz="0" w:space="0" w:color="auto"/>
                <w:bottom w:val="none" w:sz="0" w:space="0" w:color="auto"/>
                <w:right w:val="none" w:sz="0" w:space="0" w:color="auto"/>
              </w:divBdr>
              <w:divsChild>
                <w:div w:id="265622872">
                  <w:marLeft w:val="0"/>
                  <w:marRight w:val="0"/>
                  <w:marTop w:val="0"/>
                  <w:marBottom w:val="0"/>
                  <w:divBdr>
                    <w:top w:val="none" w:sz="0" w:space="0" w:color="auto"/>
                    <w:left w:val="none" w:sz="0" w:space="0" w:color="auto"/>
                    <w:bottom w:val="none" w:sz="0" w:space="0" w:color="auto"/>
                    <w:right w:val="none" w:sz="0" w:space="0" w:color="auto"/>
                  </w:divBdr>
                  <w:divsChild>
                    <w:div w:id="642346135">
                      <w:marLeft w:val="0"/>
                      <w:marRight w:val="0"/>
                      <w:marTop w:val="0"/>
                      <w:marBottom w:val="0"/>
                      <w:divBdr>
                        <w:top w:val="none" w:sz="0" w:space="0" w:color="auto"/>
                        <w:left w:val="none" w:sz="0" w:space="0" w:color="auto"/>
                        <w:bottom w:val="none" w:sz="0" w:space="0" w:color="auto"/>
                        <w:right w:val="none" w:sz="0" w:space="0" w:color="auto"/>
                      </w:divBdr>
                      <w:divsChild>
                        <w:div w:id="25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93307">
          <w:marLeft w:val="0"/>
          <w:marRight w:val="0"/>
          <w:marTop w:val="0"/>
          <w:marBottom w:val="0"/>
          <w:divBdr>
            <w:top w:val="none" w:sz="0" w:space="0" w:color="auto"/>
            <w:left w:val="none" w:sz="0" w:space="0" w:color="auto"/>
            <w:bottom w:val="none" w:sz="0" w:space="0" w:color="auto"/>
            <w:right w:val="none" w:sz="0" w:space="0" w:color="auto"/>
          </w:divBdr>
          <w:divsChild>
            <w:div w:id="1556089359">
              <w:marLeft w:val="0"/>
              <w:marRight w:val="0"/>
              <w:marTop w:val="0"/>
              <w:marBottom w:val="0"/>
              <w:divBdr>
                <w:top w:val="none" w:sz="0" w:space="0" w:color="auto"/>
                <w:left w:val="none" w:sz="0" w:space="0" w:color="auto"/>
                <w:bottom w:val="none" w:sz="0" w:space="0" w:color="auto"/>
                <w:right w:val="none" w:sz="0" w:space="0" w:color="auto"/>
              </w:divBdr>
              <w:divsChild>
                <w:div w:id="939525189">
                  <w:marLeft w:val="0"/>
                  <w:marRight w:val="0"/>
                  <w:marTop w:val="0"/>
                  <w:marBottom w:val="0"/>
                  <w:divBdr>
                    <w:top w:val="none" w:sz="0" w:space="0" w:color="auto"/>
                    <w:left w:val="none" w:sz="0" w:space="0" w:color="auto"/>
                    <w:bottom w:val="none" w:sz="0" w:space="0" w:color="auto"/>
                    <w:right w:val="none" w:sz="0" w:space="0" w:color="auto"/>
                  </w:divBdr>
                  <w:divsChild>
                    <w:div w:id="1630436499">
                      <w:marLeft w:val="0"/>
                      <w:marRight w:val="0"/>
                      <w:marTop w:val="0"/>
                      <w:marBottom w:val="0"/>
                      <w:divBdr>
                        <w:top w:val="none" w:sz="0" w:space="0" w:color="auto"/>
                        <w:left w:val="none" w:sz="0" w:space="0" w:color="auto"/>
                        <w:bottom w:val="none" w:sz="0" w:space="0" w:color="auto"/>
                        <w:right w:val="none" w:sz="0" w:space="0" w:color="auto"/>
                      </w:divBdr>
                      <w:divsChild>
                        <w:div w:id="15523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0152">
          <w:marLeft w:val="0"/>
          <w:marRight w:val="0"/>
          <w:marTop w:val="0"/>
          <w:marBottom w:val="0"/>
          <w:divBdr>
            <w:top w:val="none" w:sz="0" w:space="0" w:color="auto"/>
            <w:left w:val="none" w:sz="0" w:space="0" w:color="auto"/>
            <w:bottom w:val="none" w:sz="0" w:space="0" w:color="auto"/>
            <w:right w:val="none" w:sz="0" w:space="0" w:color="auto"/>
          </w:divBdr>
          <w:divsChild>
            <w:div w:id="997146331">
              <w:marLeft w:val="0"/>
              <w:marRight w:val="0"/>
              <w:marTop w:val="0"/>
              <w:marBottom w:val="0"/>
              <w:divBdr>
                <w:top w:val="none" w:sz="0" w:space="0" w:color="auto"/>
                <w:left w:val="none" w:sz="0" w:space="0" w:color="auto"/>
                <w:bottom w:val="none" w:sz="0" w:space="0" w:color="auto"/>
                <w:right w:val="none" w:sz="0" w:space="0" w:color="auto"/>
              </w:divBdr>
              <w:divsChild>
                <w:div w:id="330720108">
                  <w:marLeft w:val="0"/>
                  <w:marRight w:val="0"/>
                  <w:marTop w:val="0"/>
                  <w:marBottom w:val="0"/>
                  <w:divBdr>
                    <w:top w:val="none" w:sz="0" w:space="0" w:color="auto"/>
                    <w:left w:val="none" w:sz="0" w:space="0" w:color="auto"/>
                    <w:bottom w:val="none" w:sz="0" w:space="0" w:color="auto"/>
                    <w:right w:val="none" w:sz="0" w:space="0" w:color="auto"/>
                  </w:divBdr>
                  <w:divsChild>
                    <w:div w:id="1407994435">
                      <w:marLeft w:val="0"/>
                      <w:marRight w:val="0"/>
                      <w:marTop w:val="0"/>
                      <w:marBottom w:val="0"/>
                      <w:divBdr>
                        <w:top w:val="none" w:sz="0" w:space="0" w:color="auto"/>
                        <w:left w:val="none" w:sz="0" w:space="0" w:color="auto"/>
                        <w:bottom w:val="none" w:sz="0" w:space="0" w:color="auto"/>
                        <w:right w:val="none" w:sz="0" w:space="0" w:color="auto"/>
                      </w:divBdr>
                      <w:divsChild>
                        <w:div w:id="21308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07086">
          <w:marLeft w:val="0"/>
          <w:marRight w:val="0"/>
          <w:marTop w:val="0"/>
          <w:marBottom w:val="0"/>
          <w:divBdr>
            <w:top w:val="none" w:sz="0" w:space="0" w:color="auto"/>
            <w:left w:val="none" w:sz="0" w:space="0" w:color="auto"/>
            <w:bottom w:val="none" w:sz="0" w:space="0" w:color="auto"/>
            <w:right w:val="none" w:sz="0" w:space="0" w:color="auto"/>
          </w:divBdr>
          <w:divsChild>
            <w:div w:id="1218013934">
              <w:marLeft w:val="0"/>
              <w:marRight w:val="0"/>
              <w:marTop w:val="0"/>
              <w:marBottom w:val="0"/>
              <w:divBdr>
                <w:top w:val="none" w:sz="0" w:space="0" w:color="auto"/>
                <w:left w:val="none" w:sz="0" w:space="0" w:color="auto"/>
                <w:bottom w:val="none" w:sz="0" w:space="0" w:color="auto"/>
                <w:right w:val="none" w:sz="0" w:space="0" w:color="auto"/>
              </w:divBdr>
              <w:divsChild>
                <w:div w:id="602616337">
                  <w:marLeft w:val="0"/>
                  <w:marRight w:val="0"/>
                  <w:marTop w:val="0"/>
                  <w:marBottom w:val="0"/>
                  <w:divBdr>
                    <w:top w:val="none" w:sz="0" w:space="0" w:color="auto"/>
                    <w:left w:val="none" w:sz="0" w:space="0" w:color="auto"/>
                    <w:bottom w:val="none" w:sz="0" w:space="0" w:color="auto"/>
                    <w:right w:val="none" w:sz="0" w:space="0" w:color="auto"/>
                  </w:divBdr>
                  <w:divsChild>
                    <w:div w:id="216860503">
                      <w:marLeft w:val="0"/>
                      <w:marRight w:val="0"/>
                      <w:marTop w:val="0"/>
                      <w:marBottom w:val="0"/>
                      <w:divBdr>
                        <w:top w:val="none" w:sz="0" w:space="0" w:color="auto"/>
                        <w:left w:val="none" w:sz="0" w:space="0" w:color="auto"/>
                        <w:bottom w:val="none" w:sz="0" w:space="0" w:color="auto"/>
                        <w:right w:val="none" w:sz="0" w:space="0" w:color="auto"/>
                      </w:divBdr>
                      <w:divsChild>
                        <w:div w:id="6971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51080">
      <w:bodyDiv w:val="1"/>
      <w:marLeft w:val="0"/>
      <w:marRight w:val="0"/>
      <w:marTop w:val="0"/>
      <w:marBottom w:val="0"/>
      <w:divBdr>
        <w:top w:val="none" w:sz="0" w:space="0" w:color="auto"/>
        <w:left w:val="none" w:sz="0" w:space="0" w:color="auto"/>
        <w:bottom w:val="none" w:sz="0" w:space="0" w:color="auto"/>
        <w:right w:val="none" w:sz="0" w:space="0" w:color="auto"/>
      </w:divBdr>
    </w:div>
    <w:div w:id="1408964886">
      <w:bodyDiv w:val="1"/>
      <w:marLeft w:val="0"/>
      <w:marRight w:val="0"/>
      <w:marTop w:val="0"/>
      <w:marBottom w:val="0"/>
      <w:divBdr>
        <w:top w:val="none" w:sz="0" w:space="0" w:color="auto"/>
        <w:left w:val="none" w:sz="0" w:space="0" w:color="auto"/>
        <w:bottom w:val="none" w:sz="0" w:space="0" w:color="auto"/>
        <w:right w:val="none" w:sz="0" w:space="0" w:color="auto"/>
      </w:divBdr>
    </w:div>
    <w:div w:id="1435133178">
      <w:bodyDiv w:val="1"/>
      <w:marLeft w:val="0"/>
      <w:marRight w:val="0"/>
      <w:marTop w:val="0"/>
      <w:marBottom w:val="0"/>
      <w:divBdr>
        <w:top w:val="none" w:sz="0" w:space="0" w:color="auto"/>
        <w:left w:val="none" w:sz="0" w:space="0" w:color="auto"/>
        <w:bottom w:val="none" w:sz="0" w:space="0" w:color="auto"/>
        <w:right w:val="none" w:sz="0" w:space="0" w:color="auto"/>
      </w:divBdr>
    </w:div>
    <w:div w:id="1486044424">
      <w:bodyDiv w:val="1"/>
      <w:marLeft w:val="0"/>
      <w:marRight w:val="0"/>
      <w:marTop w:val="0"/>
      <w:marBottom w:val="0"/>
      <w:divBdr>
        <w:top w:val="none" w:sz="0" w:space="0" w:color="auto"/>
        <w:left w:val="none" w:sz="0" w:space="0" w:color="auto"/>
        <w:bottom w:val="none" w:sz="0" w:space="0" w:color="auto"/>
        <w:right w:val="none" w:sz="0" w:space="0" w:color="auto"/>
      </w:divBdr>
      <w:divsChild>
        <w:div w:id="1769697411">
          <w:marLeft w:val="0"/>
          <w:marRight w:val="0"/>
          <w:marTop w:val="0"/>
          <w:marBottom w:val="0"/>
          <w:divBdr>
            <w:top w:val="none" w:sz="0" w:space="0" w:color="auto"/>
            <w:left w:val="none" w:sz="0" w:space="0" w:color="auto"/>
            <w:bottom w:val="none" w:sz="0" w:space="0" w:color="auto"/>
            <w:right w:val="none" w:sz="0" w:space="0" w:color="auto"/>
          </w:divBdr>
          <w:divsChild>
            <w:div w:id="1051077681">
              <w:marLeft w:val="0"/>
              <w:marRight w:val="0"/>
              <w:marTop w:val="0"/>
              <w:marBottom w:val="0"/>
              <w:divBdr>
                <w:top w:val="none" w:sz="0" w:space="0" w:color="auto"/>
                <w:left w:val="none" w:sz="0" w:space="0" w:color="auto"/>
                <w:bottom w:val="none" w:sz="0" w:space="0" w:color="auto"/>
                <w:right w:val="none" w:sz="0" w:space="0" w:color="auto"/>
              </w:divBdr>
            </w:div>
          </w:divsChild>
        </w:div>
        <w:div w:id="244384788">
          <w:marLeft w:val="0"/>
          <w:marRight w:val="0"/>
          <w:marTop w:val="0"/>
          <w:marBottom w:val="0"/>
          <w:divBdr>
            <w:top w:val="none" w:sz="0" w:space="0" w:color="auto"/>
            <w:left w:val="none" w:sz="0" w:space="0" w:color="auto"/>
            <w:bottom w:val="none" w:sz="0" w:space="0" w:color="auto"/>
            <w:right w:val="none" w:sz="0" w:space="0" w:color="auto"/>
          </w:divBdr>
          <w:divsChild>
            <w:div w:id="1917277911">
              <w:marLeft w:val="0"/>
              <w:marRight w:val="0"/>
              <w:marTop w:val="0"/>
              <w:marBottom w:val="0"/>
              <w:divBdr>
                <w:top w:val="none" w:sz="0" w:space="0" w:color="auto"/>
                <w:left w:val="none" w:sz="0" w:space="0" w:color="auto"/>
                <w:bottom w:val="none" w:sz="0" w:space="0" w:color="auto"/>
                <w:right w:val="none" w:sz="0" w:space="0" w:color="auto"/>
              </w:divBdr>
            </w:div>
          </w:divsChild>
        </w:div>
        <w:div w:id="765149317">
          <w:marLeft w:val="0"/>
          <w:marRight w:val="0"/>
          <w:marTop w:val="0"/>
          <w:marBottom w:val="0"/>
          <w:divBdr>
            <w:top w:val="none" w:sz="0" w:space="0" w:color="auto"/>
            <w:left w:val="none" w:sz="0" w:space="0" w:color="auto"/>
            <w:bottom w:val="none" w:sz="0" w:space="0" w:color="auto"/>
            <w:right w:val="none" w:sz="0" w:space="0" w:color="auto"/>
          </w:divBdr>
          <w:divsChild>
            <w:div w:id="145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ce.re@unip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elp.kickstarter.com/hc/en-us/articles/115005028634-What-are-the-fees-" TargetMode="External"/><Relationship Id="rId4" Type="http://schemas.openxmlformats.org/officeDocument/2006/relationships/settings" Target="settings.xml"/><Relationship Id="rId9" Type="http://schemas.openxmlformats.org/officeDocument/2006/relationships/hyperlink" Target="mailto:birgit.hagen@unipv.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wresearch.org/internet/2016/05/19/collaborative-crowdfunding-platfor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06D8-DD17-4ECD-AD9A-4D7CD9CC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6</Pages>
  <Words>1558</Words>
  <Characters>8886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Re</dc:creator>
  <cp:keywords/>
  <dc:description/>
  <cp:lastModifiedBy>Birgit</cp:lastModifiedBy>
  <cp:revision>57</cp:revision>
  <dcterms:created xsi:type="dcterms:W3CDTF">2023-06-23T09:15:00Z</dcterms:created>
  <dcterms:modified xsi:type="dcterms:W3CDTF">2023-07-20T17:13:00Z</dcterms:modified>
</cp:coreProperties>
</file>