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F858" w14:textId="62500DF4" w:rsidR="00607939" w:rsidRPr="0027293D" w:rsidRDefault="00607939" w:rsidP="0027293D">
      <w:pPr>
        <w:pStyle w:val="Heading1"/>
        <w:numPr>
          <w:ilvl w:val="0"/>
          <w:numId w:val="0"/>
        </w:numPr>
        <w:spacing w:before="0"/>
        <w:ind w:left="432" w:hanging="432"/>
        <w:rPr>
          <w:sz w:val="40"/>
        </w:rPr>
      </w:pPr>
      <w:r w:rsidRPr="0027293D">
        <w:rPr>
          <w:sz w:val="40"/>
        </w:rPr>
        <w:t>Pre-analysis Plan Outline</w:t>
      </w:r>
    </w:p>
    <w:p w14:paraId="191B1154" w14:textId="34342CEC" w:rsidR="00607939" w:rsidRPr="00607939" w:rsidRDefault="00FD2421">
      <w:pPr>
        <w:rPr>
          <w:b/>
          <w:sz w:val="24"/>
        </w:rPr>
      </w:pPr>
      <w:r>
        <w:rPr>
          <w:b/>
          <w:sz w:val="24"/>
        </w:rPr>
        <w:t xml:space="preserve">Created by </w:t>
      </w:r>
      <w:r w:rsidR="00607939" w:rsidRPr="00607939">
        <w:rPr>
          <w:b/>
          <w:sz w:val="24"/>
        </w:rPr>
        <w:t>Christopher B. Mann</w:t>
      </w:r>
      <w:r w:rsidRPr="00C17C35">
        <w:rPr>
          <w:rStyle w:val="EndnoteReference"/>
        </w:rPr>
        <w:endnoteReference w:id="1"/>
      </w:r>
    </w:p>
    <w:p w14:paraId="3E747053" w14:textId="77777777" w:rsidR="00607939" w:rsidRDefault="00607939"/>
    <w:p w14:paraId="1405EB75" w14:textId="77777777" w:rsidR="00607939" w:rsidRPr="00607939" w:rsidRDefault="00607939">
      <w:pPr>
        <w:rPr>
          <w:i/>
        </w:rPr>
      </w:pPr>
      <w:r w:rsidRPr="00607939">
        <w:rPr>
          <w:b/>
          <w:i/>
        </w:rPr>
        <w:t>Purpose:</w:t>
      </w:r>
      <w:r w:rsidRPr="00607939">
        <w:rPr>
          <w:i/>
        </w:rPr>
        <w:t xml:space="preserve"> Outline for pre-registration of analysis plan for political science experiments. </w:t>
      </w:r>
    </w:p>
    <w:p w14:paraId="4226B009" w14:textId="77777777" w:rsidR="00607939" w:rsidRPr="00607939" w:rsidRDefault="00607939">
      <w:pPr>
        <w:rPr>
          <w:i/>
        </w:rPr>
      </w:pPr>
    </w:p>
    <w:p w14:paraId="613C1C83" w14:textId="068585EB" w:rsidR="00607939" w:rsidRDefault="00607939" w:rsidP="0060793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Research question</w:t>
      </w:r>
      <w:r w:rsidR="00FD2421">
        <w:rPr>
          <w:b/>
        </w:rPr>
        <w:t>(s)</w:t>
      </w:r>
    </w:p>
    <w:p w14:paraId="1E492C8D" w14:textId="77777777" w:rsidR="00FD2421" w:rsidRDefault="00FD2421" w:rsidP="00FD2421">
      <w:pPr>
        <w:pStyle w:val="ListParagraph"/>
        <w:ind w:left="360"/>
        <w:rPr>
          <w:bCs/>
          <w:i/>
          <w:iCs/>
        </w:rPr>
      </w:pPr>
      <w:r w:rsidRPr="00FD2421">
        <w:rPr>
          <w:bCs/>
          <w:i/>
          <w:iCs/>
        </w:rPr>
        <w:t xml:space="preserve">What empirical question or questions is the experiment designed to answer? </w:t>
      </w:r>
    </w:p>
    <w:p w14:paraId="4B6F4357" w14:textId="15983BEC" w:rsidR="00FD2421" w:rsidRPr="00FD2421" w:rsidRDefault="00FD2421" w:rsidP="00FD2421">
      <w:pPr>
        <w:pStyle w:val="ListParagraph"/>
        <w:ind w:left="360"/>
        <w:rPr>
          <w:bCs/>
          <w:i/>
          <w:iCs/>
        </w:rPr>
      </w:pPr>
      <w:r w:rsidRPr="00FD2421">
        <w:rPr>
          <w:bCs/>
          <w:i/>
          <w:iCs/>
        </w:rPr>
        <w:t xml:space="preserve">Provide definitions of each concept in the question(s) or references to definitions </w:t>
      </w:r>
      <w:r>
        <w:rPr>
          <w:bCs/>
          <w:i/>
          <w:iCs/>
        </w:rPr>
        <w:t>in</w:t>
      </w:r>
      <w:r w:rsidRPr="00FD2421">
        <w:rPr>
          <w:bCs/>
          <w:i/>
          <w:iCs/>
        </w:rPr>
        <w:t xml:space="preserve"> prior research.</w:t>
      </w:r>
      <w:r w:rsidR="00B512B5">
        <w:rPr>
          <w:bCs/>
          <w:i/>
          <w:iCs/>
        </w:rPr>
        <w:t xml:space="preserve"> This information can be copied from the IRB submission. </w:t>
      </w:r>
    </w:p>
    <w:p w14:paraId="5A1EC639" w14:textId="77777777" w:rsidR="00607939" w:rsidRDefault="00607939" w:rsidP="00607939">
      <w:pPr>
        <w:pStyle w:val="ListParagraph"/>
        <w:ind w:left="360"/>
        <w:rPr>
          <w:b/>
        </w:rPr>
      </w:pPr>
    </w:p>
    <w:p w14:paraId="69A7637A" w14:textId="77777777" w:rsidR="00607939" w:rsidRPr="00607939" w:rsidRDefault="00607939" w:rsidP="00607939">
      <w:pPr>
        <w:pStyle w:val="ListParagraph"/>
        <w:numPr>
          <w:ilvl w:val="0"/>
          <w:numId w:val="12"/>
        </w:numPr>
        <w:rPr>
          <w:b/>
        </w:rPr>
      </w:pPr>
      <w:r w:rsidRPr="00607939">
        <w:rPr>
          <w:b/>
        </w:rPr>
        <w:t xml:space="preserve">Hypotheses to be tested: </w:t>
      </w:r>
    </w:p>
    <w:p w14:paraId="55A0394D" w14:textId="11764CC8" w:rsidR="00607939" w:rsidRDefault="00B67EF1" w:rsidP="00607939">
      <w:pPr>
        <w:pStyle w:val="ListParagraph"/>
        <w:numPr>
          <w:ilvl w:val="1"/>
          <w:numId w:val="12"/>
        </w:numPr>
      </w:pPr>
      <w:r>
        <w:t xml:space="preserve">Direct </w:t>
      </w:r>
      <w:r w:rsidR="00607939" w:rsidRPr="00607939">
        <w:t xml:space="preserve">hypotheses </w:t>
      </w:r>
    </w:p>
    <w:p w14:paraId="2488AC48" w14:textId="7CF86536" w:rsidR="00B67EF1" w:rsidRDefault="00B67EF1" w:rsidP="00607939">
      <w:pPr>
        <w:pStyle w:val="ListParagraph"/>
        <w:numPr>
          <w:ilvl w:val="1"/>
          <w:numId w:val="12"/>
        </w:numPr>
      </w:pPr>
      <w:r>
        <w:t>Interaction hypotheses (intersection of orthogonal random assignments)</w:t>
      </w:r>
    </w:p>
    <w:p w14:paraId="7EC33415" w14:textId="5BBE790C" w:rsidR="00607939" w:rsidRPr="00607939" w:rsidRDefault="00B67EF1" w:rsidP="00607939">
      <w:pPr>
        <w:pStyle w:val="ListParagraph"/>
        <w:numPr>
          <w:ilvl w:val="1"/>
          <w:numId w:val="12"/>
        </w:numPr>
      </w:pPr>
      <w:r>
        <w:t>H</w:t>
      </w:r>
      <w:r w:rsidR="00607939" w:rsidRPr="00607939">
        <w:t>eterogeneity hypotheses</w:t>
      </w:r>
      <w:r>
        <w:t xml:space="preserve"> (differences across observational </w:t>
      </w:r>
      <w:r w:rsidR="00FD2421">
        <w:t>characteristics</w:t>
      </w:r>
      <w:r>
        <w:t>)</w:t>
      </w:r>
    </w:p>
    <w:p w14:paraId="558F5773" w14:textId="77777777" w:rsidR="00FD2421" w:rsidRDefault="00FD2421" w:rsidP="00607939">
      <w:pPr>
        <w:ind w:left="360"/>
        <w:rPr>
          <w:i/>
        </w:rPr>
      </w:pPr>
    </w:p>
    <w:p w14:paraId="21B20629" w14:textId="1DFB87A4" w:rsidR="00607939" w:rsidRPr="00607939" w:rsidRDefault="00607939" w:rsidP="00607939">
      <w:pPr>
        <w:ind w:left="360"/>
        <w:rPr>
          <w:i/>
        </w:rPr>
      </w:pPr>
      <w:r w:rsidRPr="00607939">
        <w:rPr>
          <w:i/>
        </w:rPr>
        <w:t>When stating hypotheses, link each outcome to how it will be measured: (</w:t>
      </w:r>
      <w:proofErr w:type="gramStart"/>
      <w:r w:rsidRPr="00607939">
        <w:rPr>
          <w:i/>
        </w:rPr>
        <w:t>e.g.</w:t>
      </w:r>
      <w:proofErr w:type="gramEnd"/>
      <w:r w:rsidRPr="00607939">
        <w:rPr>
          <w:i/>
        </w:rPr>
        <w:t xml:space="preserve"> “outcome will be _____, as measured by question ___ in survey that ask</w:t>
      </w:r>
      <w:r w:rsidR="00394A23">
        <w:rPr>
          <w:i/>
        </w:rPr>
        <w:t>s</w:t>
      </w:r>
      <w:r w:rsidRPr="00607939">
        <w:rPr>
          <w:i/>
        </w:rPr>
        <w:t xml:space="preserve"> ___.”)</w:t>
      </w:r>
    </w:p>
    <w:p w14:paraId="45A3288A" w14:textId="13F8BEB5" w:rsidR="00607939" w:rsidRDefault="00607939" w:rsidP="00607939">
      <w:pPr>
        <w:pStyle w:val="ListParagraph"/>
        <w:ind w:left="360"/>
      </w:pPr>
    </w:p>
    <w:p w14:paraId="48B8DF73" w14:textId="6A93622C" w:rsidR="00B512B5" w:rsidRDefault="00B512B5" w:rsidP="00607939">
      <w:pPr>
        <w:pStyle w:val="ListParagraph"/>
        <w:ind w:left="360"/>
      </w:pPr>
      <w:r>
        <w:rPr>
          <w:bCs/>
          <w:i/>
          <w:iCs/>
        </w:rPr>
        <w:t>This information can be copied from the IRB submission</w:t>
      </w:r>
      <w:r>
        <w:rPr>
          <w:bCs/>
          <w:i/>
          <w:iCs/>
        </w:rPr>
        <w:t xml:space="preserve">, but should be organized per the prompts above. </w:t>
      </w:r>
    </w:p>
    <w:p w14:paraId="0B0683BE" w14:textId="77777777" w:rsidR="00B512B5" w:rsidRDefault="00B512B5" w:rsidP="00607939">
      <w:pPr>
        <w:pStyle w:val="ListParagraph"/>
        <w:ind w:left="360"/>
      </w:pPr>
    </w:p>
    <w:p w14:paraId="1F570137" w14:textId="77777777" w:rsidR="00607939" w:rsidRPr="009540E1" w:rsidRDefault="00607939" w:rsidP="00607939">
      <w:pPr>
        <w:pStyle w:val="ListParagraph"/>
        <w:numPr>
          <w:ilvl w:val="0"/>
          <w:numId w:val="12"/>
        </w:numPr>
        <w:rPr>
          <w:b/>
        </w:rPr>
      </w:pPr>
      <w:r w:rsidRPr="009540E1">
        <w:rPr>
          <w:b/>
        </w:rPr>
        <w:t xml:space="preserve">Description of dataset: </w:t>
      </w:r>
    </w:p>
    <w:p w14:paraId="23926FEB" w14:textId="771AAB71" w:rsidR="005A0102" w:rsidRDefault="0027293D" w:rsidP="009540E1">
      <w:pPr>
        <w:numPr>
          <w:ilvl w:val="1"/>
          <w:numId w:val="12"/>
        </w:numPr>
      </w:pPr>
      <w:r>
        <w:t>Procedures for data collection?</w:t>
      </w:r>
    </w:p>
    <w:p w14:paraId="553017FE" w14:textId="48E6A486" w:rsidR="00FD2421" w:rsidRPr="00FD2421" w:rsidRDefault="00FD2421" w:rsidP="00FD2421">
      <w:pPr>
        <w:ind w:left="792"/>
        <w:rPr>
          <w:i/>
          <w:iCs/>
        </w:rPr>
      </w:pPr>
      <w:r w:rsidRPr="00FD2421">
        <w:rPr>
          <w:i/>
          <w:iCs/>
        </w:rPr>
        <w:t>Describe step-by-step implementation of your experiment with sufficient detail that someone with no other information could replicate the implementation of the experiment.</w:t>
      </w:r>
    </w:p>
    <w:p w14:paraId="39B2B8B2" w14:textId="77777777" w:rsidR="00FD2421" w:rsidRDefault="00FD2421" w:rsidP="00FD2421">
      <w:pPr>
        <w:ind w:left="792"/>
      </w:pPr>
    </w:p>
    <w:p w14:paraId="4CB1DECA" w14:textId="53428344" w:rsidR="0027293D" w:rsidRDefault="00FD2421" w:rsidP="0027293D">
      <w:pPr>
        <w:numPr>
          <w:ilvl w:val="1"/>
          <w:numId w:val="12"/>
        </w:numPr>
      </w:pPr>
      <w:r>
        <w:t>Population Frame</w:t>
      </w:r>
    </w:p>
    <w:p w14:paraId="5EBCC54C" w14:textId="3D8C4B97" w:rsidR="0027293D" w:rsidRDefault="0027293D" w:rsidP="0027293D">
      <w:pPr>
        <w:numPr>
          <w:ilvl w:val="2"/>
          <w:numId w:val="12"/>
        </w:numPr>
      </w:pPr>
      <w:r>
        <w:t>What is the overall intended population?</w:t>
      </w:r>
    </w:p>
    <w:p w14:paraId="4A3CB8CC" w14:textId="66762C03" w:rsidR="00FD2421" w:rsidRPr="00FD2421" w:rsidRDefault="00FD2421" w:rsidP="00FD2421">
      <w:pPr>
        <w:ind w:left="1440"/>
        <w:rPr>
          <w:i/>
          <w:iCs/>
        </w:rPr>
      </w:pPr>
      <w:r w:rsidRPr="00FD2421">
        <w:rPr>
          <w:i/>
          <w:iCs/>
        </w:rPr>
        <w:t>Describe the demographics and other characteristics of the intended experimental population.</w:t>
      </w:r>
    </w:p>
    <w:p w14:paraId="4673E585" w14:textId="2BA75E92" w:rsidR="0027293D" w:rsidRDefault="0027293D" w:rsidP="0027293D">
      <w:pPr>
        <w:numPr>
          <w:ilvl w:val="2"/>
          <w:numId w:val="12"/>
        </w:numPr>
      </w:pPr>
      <w:r>
        <w:t>How is sample collected from overall population?</w:t>
      </w:r>
      <w:r w:rsidR="00FD2421">
        <w:t xml:space="preserve"> (</w:t>
      </w:r>
      <w:proofErr w:type="gramStart"/>
      <w:r w:rsidR="00FD2421">
        <w:t>if</w:t>
      </w:r>
      <w:proofErr w:type="gramEnd"/>
      <w:r w:rsidR="00FD2421">
        <w:t xml:space="preserve"> applicable)</w:t>
      </w:r>
    </w:p>
    <w:p w14:paraId="4EE3DA5C" w14:textId="7BE368D5" w:rsidR="00FD2421" w:rsidRPr="00FD2421" w:rsidRDefault="00FD2421" w:rsidP="00FD2421">
      <w:pPr>
        <w:ind w:left="1440"/>
        <w:rPr>
          <w:i/>
          <w:iCs/>
        </w:rPr>
      </w:pPr>
      <w:r>
        <w:rPr>
          <w:i/>
          <w:iCs/>
        </w:rPr>
        <w:t>Describe the sampling (or recruiting) process used to obtain data from participants.</w:t>
      </w:r>
    </w:p>
    <w:p w14:paraId="5D0BD239" w14:textId="77777777" w:rsidR="00FD2421" w:rsidRDefault="00FD2421" w:rsidP="00FD2421">
      <w:pPr>
        <w:ind w:left="792"/>
      </w:pPr>
    </w:p>
    <w:p w14:paraId="68D89F01" w14:textId="18645B35" w:rsidR="0027293D" w:rsidRPr="00607939" w:rsidRDefault="0027293D" w:rsidP="0027293D">
      <w:pPr>
        <w:numPr>
          <w:ilvl w:val="1"/>
          <w:numId w:val="12"/>
        </w:numPr>
      </w:pPr>
      <w:r>
        <w:t>E</w:t>
      </w:r>
      <w:r w:rsidRPr="00607939">
        <w:t xml:space="preserve">xpected </w:t>
      </w:r>
      <w:r>
        <w:t>number of observations</w:t>
      </w:r>
    </w:p>
    <w:p w14:paraId="192D1333" w14:textId="77777777" w:rsidR="00FD2421" w:rsidRDefault="00FD2421" w:rsidP="00FD2421">
      <w:pPr>
        <w:ind w:left="792"/>
      </w:pPr>
    </w:p>
    <w:p w14:paraId="77AFCC4A" w14:textId="298CC9F9" w:rsidR="009540E1" w:rsidRDefault="00FD2421" w:rsidP="009540E1">
      <w:pPr>
        <w:numPr>
          <w:ilvl w:val="1"/>
          <w:numId w:val="12"/>
        </w:numPr>
      </w:pPr>
      <w:r>
        <w:t>Source and t</w:t>
      </w:r>
      <w:r w:rsidR="005A0102">
        <w:t xml:space="preserve">ype of </w:t>
      </w:r>
      <w:r w:rsidR="009540E1" w:rsidRPr="00607939">
        <w:t xml:space="preserve">data </w:t>
      </w:r>
      <w:r w:rsidR="005A0102">
        <w:t xml:space="preserve">in each variable </w:t>
      </w:r>
    </w:p>
    <w:p w14:paraId="67D33FA1" w14:textId="002E8E04" w:rsidR="00FD2421" w:rsidRPr="00FD2421" w:rsidRDefault="00FD2421" w:rsidP="00FD2421">
      <w:pPr>
        <w:ind w:left="792"/>
        <w:rPr>
          <w:i/>
          <w:iCs/>
        </w:rPr>
      </w:pPr>
      <w:r w:rsidRPr="00FD2421">
        <w:rPr>
          <w:i/>
          <w:iCs/>
        </w:rPr>
        <w:t xml:space="preserve">List each variable that will be included in the data set, the source of each variable, the type of each variable </w:t>
      </w:r>
      <w:r w:rsidRPr="00FD2421">
        <w:rPr>
          <w:i/>
          <w:iCs/>
        </w:rPr>
        <w:t xml:space="preserve">(survey, administrative, </w:t>
      </w:r>
      <w:proofErr w:type="spellStart"/>
      <w:r w:rsidRPr="00FD2421">
        <w:rPr>
          <w:i/>
          <w:iCs/>
        </w:rPr>
        <w:t>etc</w:t>
      </w:r>
      <w:proofErr w:type="spellEnd"/>
      <w:r w:rsidRPr="00FD2421">
        <w:rPr>
          <w:i/>
          <w:iCs/>
        </w:rPr>
        <w:t>)</w:t>
      </w:r>
      <w:r w:rsidRPr="00FD2421">
        <w:rPr>
          <w:i/>
          <w:iCs/>
        </w:rPr>
        <w:t xml:space="preserve">, and how different sources will be matched together. </w:t>
      </w:r>
    </w:p>
    <w:p w14:paraId="79B30935" w14:textId="77777777" w:rsidR="009540E1" w:rsidRDefault="009540E1" w:rsidP="009540E1">
      <w:pPr>
        <w:pStyle w:val="ListParagraph"/>
        <w:ind w:left="360"/>
        <w:rPr>
          <w:b/>
        </w:rPr>
      </w:pPr>
    </w:p>
    <w:p w14:paraId="647521D9" w14:textId="59C21ECA" w:rsidR="009540E1" w:rsidRPr="009540E1" w:rsidRDefault="009540E1" w:rsidP="009540E1">
      <w:pPr>
        <w:pStyle w:val="ListParagraph"/>
        <w:numPr>
          <w:ilvl w:val="0"/>
          <w:numId w:val="12"/>
        </w:numPr>
        <w:rPr>
          <w:b/>
        </w:rPr>
      </w:pPr>
      <w:r w:rsidRPr="009540E1">
        <w:rPr>
          <w:b/>
        </w:rPr>
        <w:t xml:space="preserve">Specify how variables will be </w:t>
      </w:r>
      <w:r w:rsidR="00131653">
        <w:rPr>
          <w:b/>
        </w:rPr>
        <w:t>processed</w:t>
      </w:r>
      <w:r w:rsidRPr="009540E1">
        <w:rPr>
          <w:b/>
        </w:rPr>
        <w:t xml:space="preserve">: </w:t>
      </w:r>
    </w:p>
    <w:p w14:paraId="7CA07BBD" w14:textId="1533E30E" w:rsidR="009540E1" w:rsidRDefault="009540E1" w:rsidP="009540E1">
      <w:pPr>
        <w:numPr>
          <w:ilvl w:val="1"/>
          <w:numId w:val="12"/>
        </w:numPr>
      </w:pPr>
      <w:r w:rsidRPr="00607939">
        <w:t>Describe turning raw data into data for analysis</w:t>
      </w:r>
    </w:p>
    <w:p w14:paraId="029A54B9" w14:textId="3BEAEA4F" w:rsidR="00FD2421" w:rsidRPr="00FD2421" w:rsidRDefault="00FD2421" w:rsidP="00FD2421">
      <w:pPr>
        <w:ind w:left="792"/>
        <w:rPr>
          <w:i/>
          <w:iCs/>
        </w:rPr>
      </w:pPr>
      <w:r w:rsidRPr="00FD2421">
        <w:rPr>
          <w:i/>
          <w:iCs/>
        </w:rPr>
        <w:t>Detail how raw data (#3.4 above) will be altered into variables to be used in the analysis.</w:t>
      </w:r>
    </w:p>
    <w:p w14:paraId="33B7EFCE" w14:textId="77777777" w:rsidR="009540E1" w:rsidRDefault="009540E1" w:rsidP="009540E1">
      <w:pPr>
        <w:numPr>
          <w:ilvl w:val="2"/>
          <w:numId w:val="12"/>
        </w:numPr>
      </w:pPr>
      <w:r>
        <w:t xml:space="preserve">Special </w:t>
      </w:r>
      <w:r w:rsidR="005A0102">
        <w:t>attention to</w:t>
      </w:r>
      <w:r>
        <w:t xml:space="preserve">: </w:t>
      </w:r>
    </w:p>
    <w:p w14:paraId="32778C47" w14:textId="77777777" w:rsidR="00627389" w:rsidRDefault="00627389" w:rsidP="00627389">
      <w:pPr>
        <w:numPr>
          <w:ilvl w:val="3"/>
          <w:numId w:val="12"/>
        </w:numPr>
      </w:pPr>
      <w:r>
        <w:lastRenderedPageBreak/>
        <w:t>Difference-in-difference outcomes</w:t>
      </w:r>
    </w:p>
    <w:p w14:paraId="2F4D3C7C" w14:textId="77777777" w:rsidR="00627389" w:rsidRPr="00607939" w:rsidRDefault="00627389" w:rsidP="00627389">
      <w:pPr>
        <w:numPr>
          <w:ilvl w:val="3"/>
          <w:numId w:val="12"/>
        </w:numPr>
      </w:pPr>
      <w:r>
        <w:t>Indices (outcome or covariates)</w:t>
      </w:r>
    </w:p>
    <w:p w14:paraId="41163FD5" w14:textId="2F87D08E" w:rsidR="005A0102" w:rsidRDefault="005A0102" w:rsidP="00FD2421">
      <w:pPr>
        <w:numPr>
          <w:ilvl w:val="3"/>
          <w:numId w:val="12"/>
        </w:numPr>
        <w:ind w:left="2160" w:hanging="1080"/>
      </w:pPr>
      <w:r>
        <w:t>Transf</w:t>
      </w:r>
      <w:r w:rsidR="00B67EF1">
        <w:t>ormation of variables (</w:t>
      </w:r>
      <w:proofErr w:type="gramStart"/>
      <w:r w:rsidR="00B67EF1">
        <w:t>e.g.</w:t>
      </w:r>
      <w:proofErr w:type="gramEnd"/>
      <w:r w:rsidR="00B67EF1">
        <w:t xml:space="preserve"> bins</w:t>
      </w:r>
      <w:r w:rsidR="00FD2421">
        <w:t xml:space="preserve"> or dummies from continuous data</w:t>
      </w:r>
      <w:r w:rsidR="00B67EF1">
        <w:t>, log</w:t>
      </w:r>
      <w:r>
        <w:t xml:space="preserve">, </w:t>
      </w:r>
      <w:r w:rsidR="00627389">
        <w:t>quadratic</w:t>
      </w:r>
      <w:r w:rsidR="00B67EF1">
        <w:t>, etc.</w:t>
      </w:r>
      <w:r w:rsidR="00627389">
        <w:t>)</w:t>
      </w:r>
    </w:p>
    <w:p w14:paraId="0D9B9F9B" w14:textId="150ADBF7" w:rsidR="00627389" w:rsidRDefault="00627389" w:rsidP="009540E1">
      <w:pPr>
        <w:numPr>
          <w:ilvl w:val="3"/>
          <w:numId w:val="12"/>
        </w:numPr>
      </w:pPr>
      <w:r>
        <w:t>Imputation of missing data</w:t>
      </w:r>
    </w:p>
    <w:p w14:paraId="5CA54229" w14:textId="77777777" w:rsidR="00FD2421" w:rsidRDefault="00FD2421" w:rsidP="00FD2421">
      <w:pPr>
        <w:ind w:left="1728"/>
      </w:pPr>
    </w:p>
    <w:p w14:paraId="1D1547EF" w14:textId="3719247C" w:rsidR="00131653" w:rsidRPr="00131653" w:rsidRDefault="00131653" w:rsidP="00131653">
      <w:pPr>
        <w:numPr>
          <w:ilvl w:val="1"/>
          <w:numId w:val="12"/>
        </w:numPr>
      </w:pPr>
      <w:r w:rsidRPr="00131653">
        <w:t>What steps will be take</w:t>
      </w:r>
      <w:r>
        <w:t>n</w:t>
      </w:r>
      <w:r w:rsidRPr="00131653">
        <w:t xml:space="preserve"> to keep the processed data confidential?</w:t>
      </w:r>
    </w:p>
    <w:p w14:paraId="0724091F" w14:textId="4AA49EAF" w:rsidR="00131653" w:rsidRDefault="00131653" w:rsidP="00131653">
      <w:pPr>
        <w:numPr>
          <w:ilvl w:val="2"/>
          <w:numId w:val="12"/>
        </w:numPr>
      </w:pPr>
      <w:r>
        <w:t>What potential personally identifying information is in collected data</w:t>
      </w:r>
    </w:p>
    <w:p w14:paraId="618C2E3D" w14:textId="4CD020CB" w:rsidR="00131653" w:rsidRDefault="00131653" w:rsidP="00131653">
      <w:pPr>
        <w:numPr>
          <w:ilvl w:val="2"/>
          <w:numId w:val="12"/>
        </w:numPr>
      </w:pPr>
      <w:r>
        <w:t xml:space="preserve">When </w:t>
      </w:r>
      <w:r w:rsidR="00FD2421">
        <w:t xml:space="preserve">and how </w:t>
      </w:r>
      <w:r>
        <w:t>will identifying information be removed from dataset</w:t>
      </w:r>
    </w:p>
    <w:p w14:paraId="4C963734" w14:textId="286768A0" w:rsidR="00131653" w:rsidRDefault="00131653" w:rsidP="00131653">
      <w:pPr>
        <w:numPr>
          <w:ilvl w:val="2"/>
          <w:numId w:val="12"/>
        </w:numPr>
      </w:pPr>
      <w:r>
        <w:t>How will data be secured</w:t>
      </w:r>
      <w:r w:rsidR="00FD2421">
        <w:t xml:space="preserve"> (before and after PII is removed)</w:t>
      </w:r>
    </w:p>
    <w:p w14:paraId="22258A35" w14:textId="77777777" w:rsidR="00FD2421" w:rsidRDefault="00FD2421" w:rsidP="00FD2421">
      <w:pPr>
        <w:ind w:left="1224"/>
      </w:pPr>
    </w:p>
    <w:p w14:paraId="2646ACE4" w14:textId="77777777" w:rsidR="009540E1" w:rsidRPr="00607939" w:rsidRDefault="009540E1" w:rsidP="009540E1">
      <w:pPr>
        <w:ind w:left="360"/>
      </w:pPr>
      <w:r w:rsidRPr="005A0102">
        <w:rPr>
          <w:i/>
          <w:u w:val="single"/>
        </w:rPr>
        <w:t>Note:</w:t>
      </w:r>
      <w:r>
        <w:rPr>
          <w:i/>
        </w:rPr>
        <w:t xml:space="preserve"> Best practice is providing actual code to convert raw data to analysis variables. </w:t>
      </w:r>
    </w:p>
    <w:p w14:paraId="0063676C" w14:textId="77777777" w:rsidR="009540E1" w:rsidRDefault="009540E1" w:rsidP="009540E1">
      <w:pPr>
        <w:pStyle w:val="ListParagraph"/>
        <w:ind w:left="360"/>
        <w:rPr>
          <w:b/>
        </w:rPr>
      </w:pPr>
    </w:p>
    <w:p w14:paraId="00833D61" w14:textId="77777777" w:rsidR="009540E1" w:rsidRDefault="009540E1" w:rsidP="00D06102">
      <w:pPr>
        <w:pStyle w:val="ListParagraph"/>
        <w:keepNext/>
        <w:numPr>
          <w:ilvl w:val="0"/>
          <w:numId w:val="12"/>
        </w:numPr>
        <w:rPr>
          <w:b/>
        </w:rPr>
      </w:pPr>
      <w:r>
        <w:rPr>
          <w:b/>
        </w:rPr>
        <w:t>Randomization</w:t>
      </w:r>
      <w:r w:rsidR="00607939" w:rsidRPr="009540E1">
        <w:rPr>
          <w:b/>
        </w:rPr>
        <w:t>:</w:t>
      </w:r>
    </w:p>
    <w:p w14:paraId="45D66CFC" w14:textId="77777777" w:rsidR="009540E1" w:rsidRDefault="009540E1" w:rsidP="00D06102">
      <w:pPr>
        <w:pStyle w:val="ListParagraph"/>
        <w:keepNext/>
        <w:numPr>
          <w:ilvl w:val="1"/>
          <w:numId w:val="12"/>
        </w:numPr>
        <w:rPr>
          <w:b/>
        </w:rPr>
      </w:pPr>
      <w:r>
        <w:rPr>
          <w:b/>
        </w:rPr>
        <w:t>Process</w:t>
      </w:r>
    </w:p>
    <w:p w14:paraId="4E1FD0FB" w14:textId="42C48312" w:rsidR="009540E1" w:rsidRDefault="009540E1" w:rsidP="00D06102">
      <w:pPr>
        <w:keepNext/>
        <w:numPr>
          <w:ilvl w:val="2"/>
          <w:numId w:val="12"/>
        </w:numPr>
      </w:pPr>
      <w:r>
        <w:t>Method of random assignment</w:t>
      </w:r>
    </w:p>
    <w:p w14:paraId="7C54745D" w14:textId="347B3DC0" w:rsidR="00FD2421" w:rsidRPr="00FD2421" w:rsidRDefault="00FD2421" w:rsidP="00FD2421">
      <w:pPr>
        <w:pStyle w:val="ListParagraph"/>
        <w:ind w:left="1440"/>
        <w:rPr>
          <w:i/>
          <w:iCs/>
        </w:rPr>
      </w:pPr>
      <w:r w:rsidRPr="00FD2421">
        <w:rPr>
          <w:i/>
          <w:iCs/>
        </w:rPr>
        <w:t>Describe step-by-step implementation of your experiment with sufficient detail that someone with no other information could replicate the implementation of the experiment.</w:t>
      </w:r>
      <w:r>
        <w:rPr>
          <w:i/>
          <w:iCs/>
        </w:rPr>
        <w:t xml:space="preserve"> Be clear about when random assignment will occur: pre-treatment based on a list or at time of treatment.</w:t>
      </w:r>
    </w:p>
    <w:p w14:paraId="07E521F5" w14:textId="77777777" w:rsidR="00FD2421" w:rsidRDefault="00FD2421" w:rsidP="00FD2421">
      <w:pPr>
        <w:keepNext/>
        <w:ind w:left="1440"/>
      </w:pPr>
    </w:p>
    <w:p w14:paraId="35A10CA5" w14:textId="77777777" w:rsidR="009540E1" w:rsidRDefault="009540E1" w:rsidP="00D06102">
      <w:pPr>
        <w:keepNext/>
        <w:numPr>
          <w:ilvl w:val="2"/>
          <w:numId w:val="12"/>
        </w:numPr>
      </w:pPr>
      <w:r>
        <w:t>Number of randomly assigned conditions</w:t>
      </w:r>
    </w:p>
    <w:p w14:paraId="3788FC89" w14:textId="48B27990" w:rsidR="00FD2421" w:rsidRDefault="00FD2421" w:rsidP="00D06102">
      <w:pPr>
        <w:keepNext/>
        <w:numPr>
          <w:ilvl w:val="3"/>
          <w:numId w:val="12"/>
        </w:numPr>
      </w:pPr>
      <w:r>
        <w:t>Number of treatment conditions</w:t>
      </w:r>
    </w:p>
    <w:p w14:paraId="6E554B9C" w14:textId="7DB69FF8" w:rsidR="00FD2421" w:rsidRPr="00FD2421" w:rsidRDefault="00FD2421" w:rsidP="00FD2421">
      <w:pPr>
        <w:keepNext/>
        <w:ind w:left="2160"/>
        <w:rPr>
          <w:i/>
          <w:iCs/>
        </w:rPr>
      </w:pPr>
      <w:r w:rsidRPr="00FD2421">
        <w:rPr>
          <w:i/>
          <w:iCs/>
        </w:rPr>
        <w:t>State whether treatment conditions will be pooled (e.g., any treatment or theoretically informed combinations of treatments such as row vs. columns in 2x2 design) or always analyzed separately</w:t>
      </w:r>
    </w:p>
    <w:p w14:paraId="7E6ED926" w14:textId="2ADFFF63" w:rsidR="009540E1" w:rsidRDefault="009540E1" w:rsidP="00D06102">
      <w:pPr>
        <w:keepNext/>
        <w:numPr>
          <w:ilvl w:val="3"/>
          <w:numId w:val="12"/>
        </w:numPr>
      </w:pPr>
      <w:r>
        <w:t>Control, placebo, or both?</w:t>
      </w:r>
    </w:p>
    <w:p w14:paraId="7D7F5E60" w14:textId="77777777" w:rsidR="00FD2421" w:rsidRDefault="00FD2421" w:rsidP="00FD2421">
      <w:pPr>
        <w:keepNext/>
        <w:ind w:left="1224"/>
      </w:pPr>
    </w:p>
    <w:p w14:paraId="17A7BD10" w14:textId="6223EE45" w:rsidR="006A2965" w:rsidRDefault="006A2965" w:rsidP="00D06102">
      <w:pPr>
        <w:keepNext/>
        <w:numPr>
          <w:ilvl w:val="2"/>
          <w:numId w:val="12"/>
        </w:numPr>
      </w:pPr>
      <w:r>
        <w:t>Blocking of randomization</w:t>
      </w:r>
    </w:p>
    <w:p w14:paraId="1778AC9A" w14:textId="7C4AA60E" w:rsidR="00FD2421" w:rsidRPr="00FD2421" w:rsidRDefault="00FD2421" w:rsidP="00FD2421">
      <w:pPr>
        <w:keepNext/>
        <w:ind w:left="1440"/>
        <w:rPr>
          <w:i/>
          <w:iCs/>
        </w:rPr>
      </w:pPr>
      <w:r w:rsidRPr="00FD2421">
        <w:rPr>
          <w:i/>
          <w:iCs/>
        </w:rPr>
        <w:t>List any covariates used to create blocks in the randomization</w:t>
      </w:r>
    </w:p>
    <w:p w14:paraId="01E4AD30" w14:textId="676643FC" w:rsidR="00FD2421" w:rsidRDefault="00FD2421" w:rsidP="00FD2421">
      <w:pPr>
        <w:keepNext/>
        <w:numPr>
          <w:ilvl w:val="3"/>
          <w:numId w:val="12"/>
        </w:numPr>
      </w:pPr>
      <w:r>
        <w:t>Probability of assignment within blocks</w:t>
      </w:r>
    </w:p>
    <w:p w14:paraId="594B1727" w14:textId="416707F0" w:rsidR="00FD2421" w:rsidRPr="00FD2421" w:rsidRDefault="00FD2421" w:rsidP="00FD2421">
      <w:pPr>
        <w:keepNext/>
        <w:ind w:left="2160"/>
        <w:rPr>
          <w:i/>
          <w:iCs/>
        </w:rPr>
      </w:pPr>
      <w:r>
        <w:rPr>
          <w:i/>
          <w:iCs/>
        </w:rPr>
        <w:t xml:space="preserve">List probability of assignment for each block or state that probability of assignment is the same for all blocks. </w:t>
      </w:r>
    </w:p>
    <w:p w14:paraId="479AD649" w14:textId="77777777" w:rsidR="00FD2421" w:rsidRDefault="00FD2421" w:rsidP="00FD2421">
      <w:pPr>
        <w:keepNext/>
        <w:ind w:left="1224"/>
      </w:pPr>
    </w:p>
    <w:p w14:paraId="1986AED3" w14:textId="3CD4B7C5" w:rsidR="002D29DB" w:rsidRDefault="002D29DB" w:rsidP="00D06102">
      <w:pPr>
        <w:keepNext/>
        <w:numPr>
          <w:ilvl w:val="2"/>
          <w:numId w:val="12"/>
        </w:numPr>
      </w:pPr>
      <w:r>
        <w:t>Level of random assignment in relation to data structure</w:t>
      </w:r>
    </w:p>
    <w:p w14:paraId="35997469" w14:textId="28A8683E" w:rsidR="002D29DB" w:rsidRDefault="002D29DB" w:rsidP="00D06102">
      <w:pPr>
        <w:keepNext/>
        <w:numPr>
          <w:ilvl w:val="3"/>
          <w:numId w:val="12"/>
        </w:numPr>
      </w:pPr>
      <w:r>
        <w:t>Clustering for household, jurisdiction, or other multi-record unit?</w:t>
      </w:r>
    </w:p>
    <w:p w14:paraId="5FB3D522" w14:textId="77777777" w:rsidR="00FD2421" w:rsidRDefault="00FD2421" w:rsidP="00FD2421">
      <w:pPr>
        <w:keepNext/>
      </w:pPr>
    </w:p>
    <w:p w14:paraId="7D8D8462" w14:textId="77777777" w:rsidR="00627389" w:rsidRDefault="009540E1" w:rsidP="00D06102">
      <w:pPr>
        <w:keepNext/>
        <w:numPr>
          <w:ilvl w:val="2"/>
          <w:numId w:val="12"/>
        </w:numPr>
      </w:pPr>
      <w:r>
        <w:t xml:space="preserve">Re-randomization </w:t>
      </w:r>
    </w:p>
    <w:p w14:paraId="391C8DED" w14:textId="77777777" w:rsidR="009540E1" w:rsidRDefault="00627389" w:rsidP="00D06102">
      <w:pPr>
        <w:keepNext/>
        <w:numPr>
          <w:ilvl w:val="3"/>
          <w:numId w:val="12"/>
        </w:numPr>
      </w:pPr>
      <w:r>
        <w:t>C</w:t>
      </w:r>
      <w:r w:rsidR="009540E1">
        <w:t xml:space="preserve">riteria </w:t>
      </w:r>
      <w:r>
        <w:t xml:space="preserve">to reject/accept random assignment </w:t>
      </w:r>
      <w:r w:rsidR="009540E1">
        <w:t>(if any)</w:t>
      </w:r>
    </w:p>
    <w:p w14:paraId="177D8D59" w14:textId="77777777" w:rsidR="00627389" w:rsidRPr="009540E1" w:rsidRDefault="00627389" w:rsidP="00627389">
      <w:pPr>
        <w:numPr>
          <w:ilvl w:val="3"/>
          <w:numId w:val="12"/>
        </w:numPr>
      </w:pPr>
      <w:r>
        <w:t>Procedure used for re-randomization (e.g. program or code)</w:t>
      </w:r>
    </w:p>
    <w:p w14:paraId="36E7ABBD" w14:textId="77777777" w:rsidR="0027293D" w:rsidRDefault="0027293D" w:rsidP="0027293D">
      <w:pPr>
        <w:pStyle w:val="ListParagraph"/>
        <w:ind w:left="792"/>
        <w:rPr>
          <w:b/>
        </w:rPr>
      </w:pPr>
    </w:p>
    <w:p w14:paraId="46A4576A" w14:textId="77777777" w:rsidR="009540E1" w:rsidRDefault="009540E1" w:rsidP="00871EB1">
      <w:pPr>
        <w:pStyle w:val="ListParagraph"/>
        <w:keepNext/>
        <w:numPr>
          <w:ilvl w:val="1"/>
          <w:numId w:val="12"/>
        </w:numPr>
        <w:rPr>
          <w:b/>
        </w:rPr>
      </w:pPr>
      <w:r>
        <w:rPr>
          <w:b/>
        </w:rPr>
        <w:t>Balance</w:t>
      </w:r>
    </w:p>
    <w:p w14:paraId="29BA4D4F" w14:textId="77777777" w:rsidR="00627389" w:rsidRDefault="00627389" w:rsidP="00871EB1">
      <w:pPr>
        <w:keepNext/>
        <w:numPr>
          <w:ilvl w:val="2"/>
          <w:numId w:val="12"/>
        </w:numPr>
        <w:ind w:left="1440" w:hanging="720"/>
      </w:pPr>
      <w:r>
        <w:t>What statistical procedure and summary statistics used for balance checks</w:t>
      </w:r>
    </w:p>
    <w:p w14:paraId="6B349455" w14:textId="77777777" w:rsidR="00607939" w:rsidRPr="009540E1" w:rsidRDefault="009540E1" w:rsidP="009540E1">
      <w:pPr>
        <w:numPr>
          <w:ilvl w:val="2"/>
          <w:numId w:val="12"/>
        </w:numPr>
      </w:pPr>
      <w:r w:rsidRPr="009540E1">
        <w:t xml:space="preserve">What variables used in pre-treatment </w:t>
      </w:r>
      <w:r w:rsidR="00627389">
        <w:t>checks</w:t>
      </w:r>
      <w:r w:rsidRPr="009540E1">
        <w:t xml:space="preserve"> of balance </w:t>
      </w:r>
    </w:p>
    <w:p w14:paraId="5B2B6967" w14:textId="00CB7904" w:rsidR="009540E1" w:rsidRPr="009540E1" w:rsidRDefault="009540E1" w:rsidP="009540E1">
      <w:pPr>
        <w:numPr>
          <w:ilvl w:val="2"/>
          <w:numId w:val="12"/>
        </w:numPr>
      </w:pPr>
      <w:r w:rsidRPr="009540E1">
        <w:t>What variable</w:t>
      </w:r>
      <w:r>
        <w:t>s</w:t>
      </w:r>
      <w:r w:rsidRPr="009540E1">
        <w:t xml:space="preserve"> used in post-outcome </w:t>
      </w:r>
      <w:r w:rsidR="00627389">
        <w:t>checks</w:t>
      </w:r>
      <w:r w:rsidRPr="009540E1">
        <w:t xml:space="preserve"> of balance</w:t>
      </w:r>
      <w:r w:rsidR="00FD2421">
        <w:t xml:space="preserve"> after attrition</w:t>
      </w:r>
    </w:p>
    <w:p w14:paraId="2B777D3F" w14:textId="77777777" w:rsidR="00607939" w:rsidRDefault="00607939" w:rsidP="00607939">
      <w:pPr>
        <w:pStyle w:val="ListParagraph"/>
        <w:ind w:left="360"/>
      </w:pPr>
    </w:p>
    <w:p w14:paraId="69AE2476" w14:textId="77777777" w:rsidR="002D29DB" w:rsidRDefault="002D29DB" w:rsidP="006A2965">
      <w:pPr>
        <w:pStyle w:val="ListParagraph"/>
        <w:keepNext/>
        <w:numPr>
          <w:ilvl w:val="0"/>
          <w:numId w:val="12"/>
        </w:numPr>
        <w:rPr>
          <w:b/>
        </w:rPr>
      </w:pPr>
      <w:r>
        <w:rPr>
          <w:b/>
        </w:rPr>
        <w:lastRenderedPageBreak/>
        <w:t>Estimating</w:t>
      </w:r>
      <w:r w:rsidRPr="002D29DB">
        <w:rPr>
          <w:b/>
        </w:rPr>
        <w:t xml:space="preserve"> Treatment Effects </w:t>
      </w:r>
    </w:p>
    <w:p w14:paraId="73372C23" w14:textId="08131D40" w:rsidR="00B67EF1" w:rsidRPr="00B67EF1" w:rsidRDefault="00FD2421" w:rsidP="006A2965">
      <w:pPr>
        <w:pStyle w:val="ListParagraph"/>
        <w:keepNext/>
        <w:numPr>
          <w:ilvl w:val="1"/>
          <w:numId w:val="12"/>
        </w:numPr>
        <w:rPr>
          <w:b/>
        </w:rPr>
      </w:pPr>
      <w:r>
        <w:rPr>
          <w:b/>
        </w:rPr>
        <w:t>T</w:t>
      </w:r>
      <w:r w:rsidR="00B67EF1" w:rsidRPr="00B67EF1">
        <w:rPr>
          <w:b/>
        </w:rPr>
        <w:t>ype of treatment effect estimation:</w:t>
      </w:r>
    </w:p>
    <w:p w14:paraId="6836173A" w14:textId="77777777" w:rsidR="00FD2421" w:rsidRDefault="00B67EF1" w:rsidP="00B67EF1">
      <w:pPr>
        <w:pStyle w:val="ListParagraph"/>
        <w:keepNext/>
        <w:numPr>
          <w:ilvl w:val="2"/>
          <w:numId w:val="12"/>
        </w:numPr>
      </w:pPr>
      <w:r>
        <w:t xml:space="preserve">Intent to treat </w:t>
      </w:r>
    </w:p>
    <w:p w14:paraId="53E77412" w14:textId="2386574F" w:rsidR="00B67EF1" w:rsidRPr="00FD2421" w:rsidRDefault="00FD2421" w:rsidP="00FD2421">
      <w:pPr>
        <w:pStyle w:val="ListParagraph"/>
        <w:keepNext/>
        <w:ind w:left="1440"/>
        <w:rPr>
          <w:i/>
          <w:iCs/>
        </w:rPr>
      </w:pPr>
      <w:r w:rsidRPr="00FD2421">
        <w:rPr>
          <w:i/>
          <w:iCs/>
        </w:rPr>
        <w:t xml:space="preserve">Note: I believe you should </w:t>
      </w:r>
      <w:r w:rsidR="00B67EF1" w:rsidRPr="00FD2421">
        <w:rPr>
          <w:i/>
          <w:iCs/>
        </w:rPr>
        <w:t>always</w:t>
      </w:r>
      <w:r w:rsidRPr="00FD2421">
        <w:rPr>
          <w:i/>
          <w:iCs/>
        </w:rPr>
        <w:t xml:space="preserve"> calculate the ITT</w:t>
      </w:r>
      <w:r w:rsidR="00B67EF1" w:rsidRPr="00FD2421">
        <w:rPr>
          <w:i/>
          <w:iCs/>
        </w:rPr>
        <w:t xml:space="preserve">, but note if </w:t>
      </w:r>
      <w:r w:rsidRPr="00FD2421">
        <w:rPr>
          <w:i/>
          <w:iCs/>
        </w:rPr>
        <w:t xml:space="preserve">this is not the quantity of interest and therefore </w:t>
      </w:r>
      <w:r w:rsidR="00B67EF1" w:rsidRPr="00FD2421">
        <w:rPr>
          <w:i/>
          <w:iCs/>
        </w:rPr>
        <w:t xml:space="preserve">relegating </w:t>
      </w:r>
      <w:r w:rsidRPr="00FD2421">
        <w:rPr>
          <w:i/>
          <w:iCs/>
        </w:rPr>
        <w:t xml:space="preserve">it </w:t>
      </w:r>
      <w:r w:rsidR="00B67EF1" w:rsidRPr="00FD2421">
        <w:rPr>
          <w:i/>
          <w:iCs/>
        </w:rPr>
        <w:t>to supplemental info</w:t>
      </w:r>
    </w:p>
    <w:p w14:paraId="48AFBB2C" w14:textId="1DAFC646" w:rsidR="00B67EF1" w:rsidRDefault="00B67EF1" w:rsidP="00B67EF1">
      <w:pPr>
        <w:pStyle w:val="ListParagraph"/>
        <w:keepNext/>
        <w:numPr>
          <w:ilvl w:val="2"/>
          <w:numId w:val="12"/>
        </w:numPr>
      </w:pPr>
      <w:r>
        <w:t>Conditional average complier effect (a.k.a. treatment on the treated)</w:t>
      </w:r>
    </w:p>
    <w:p w14:paraId="5EA2915F" w14:textId="1F2CD091" w:rsidR="00B67EF1" w:rsidRDefault="00B67EF1" w:rsidP="00B67EF1">
      <w:pPr>
        <w:pStyle w:val="ListParagraph"/>
        <w:keepNext/>
        <w:numPr>
          <w:ilvl w:val="3"/>
          <w:numId w:val="12"/>
        </w:numPr>
        <w:ind w:left="2160" w:hanging="1080"/>
      </w:pPr>
      <w:r>
        <w:t>Specify method of calculating (e.g. instrumental variables vs. dividing by contact rate)</w:t>
      </w:r>
    </w:p>
    <w:p w14:paraId="2755CD13" w14:textId="77777777" w:rsidR="00B67EF1" w:rsidRDefault="00B67EF1" w:rsidP="00B67EF1">
      <w:pPr>
        <w:pStyle w:val="ListParagraph"/>
        <w:keepNext/>
        <w:ind w:left="792"/>
        <w:rPr>
          <w:b/>
        </w:rPr>
      </w:pPr>
    </w:p>
    <w:p w14:paraId="41E90062" w14:textId="78EFE69A" w:rsidR="002D29DB" w:rsidRPr="00B67EF1" w:rsidRDefault="002D29DB" w:rsidP="006A2965">
      <w:pPr>
        <w:pStyle w:val="ListParagraph"/>
        <w:keepNext/>
        <w:numPr>
          <w:ilvl w:val="1"/>
          <w:numId w:val="12"/>
        </w:numPr>
        <w:rPr>
          <w:b/>
        </w:rPr>
      </w:pPr>
      <w:r w:rsidRPr="00B67EF1">
        <w:rPr>
          <w:b/>
        </w:rPr>
        <w:t xml:space="preserve">Specify </w:t>
      </w:r>
      <w:r w:rsidR="00B67EF1" w:rsidRPr="00B67EF1">
        <w:rPr>
          <w:b/>
        </w:rPr>
        <w:t>each</w:t>
      </w:r>
      <w:r w:rsidRPr="00B67EF1">
        <w:rPr>
          <w:b/>
        </w:rPr>
        <w:t xml:space="preserve"> treatment effect </w:t>
      </w:r>
      <w:r w:rsidRPr="00B67EF1">
        <w:rPr>
          <w:b/>
          <w:u w:val="single"/>
        </w:rPr>
        <w:t>equation</w:t>
      </w:r>
      <w:r w:rsidRPr="00B67EF1">
        <w:rPr>
          <w:b/>
        </w:rPr>
        <w:t xml:space="preserve"> to be estimated: </w:t>
      </w:r>
    </w:p>
    <w:p w14:paraId="37717F9B" w14:textId="77777777" w:rsidR="002D29DB" w:rsidRPr="002D29DB" w:rsidRDefault="002D29DB" w:rsidP="00C408AC">
      <w:pPr>
        <w:pStyle w:val="ListParagraph"/>
        <w:ind w:left="360" w:firstLine="360"/>
        <w:rPr>
          <w:i/>
        </w:rPr>
      </w:pPr>
      <w:r w:rsidRPr="002D29DB">
        <w:rPr>
          <w:i/>
        </w:rPr>
        <w:t>Note: The exact equation to be estimated should be written out.</w:t>
      </w:r>
    </w:p>
    <w:p w14:paraId="22C0991A" w14:textId="3D66F22C" w:rsidR="002D29DB" w:rsidRPr="00607939" w:rsidRDefault="002D29DB" w:rsidP="002D29DB">
      <w:pPr>
        <w:numPr>
          <w:ilvl w:val="2"/>
          <w:numId w:val="12"/>
        </w:numPr>
      </w:pPr>
      <w:r w:rsidRPr="00607939">
        <w:t>What type of analysis will be done?</w:t>
      </w:r>
      <w:r>
        <w:t xml:space="preserve"> (</w:t>
      </w:r>
      <w:r w:rsidR="00FD2421">
        <w:t xml:space="preserve">e.g., </w:t>
      </w:r>
      <w:r>
        <w:t>t-test, regression, etc.)</w:t>
      </w:r>
    </w:p>
    <w:p w14:paraId="21A9168A" w14:textId="77777777" w:rsidR="00B67EF1" w:rsidRDefault="00B67EF1" w:rsidP="00B67EF1">
      <w:pPr>
        <w:ind w:left="792"/>
        <w:rPr>
          <w:b/>
        </w:rPr>
      </w:pPr>
    </w:p>
    <w:p w14:paraId="56A741CC" w14:textId="0AE1234A" w:rsidR="00B67EF1" w:rsidRDefault="00B67EF1" w:rsidP="006A2965">
      <w:pPr>
        <w:numPr>
          <w:ilvl w:val="1"/>
          <w:numId w:val="12"/>
        </w:numPr>
        <w:rPr>
          <w:b/>
        </w:rPr>
      </w:pPr>
      <w:r>
        <w:rPr>
          <w:b/>
        </w:rPr>
        <w:t>Specify how multiple treatments will be compared?</w:t>
      </w:r>
      <w:r w:rsidR="00FD2421">
        <w:rPr>
          <w:b/>
        </w:rPr>
        <w:t xml:space="preserve"> </w:t>
      </w:r>
      <w:r w:rsidR="00FD2421" w:rsidRPr="00FD2421">
        <w:rPr>
          <w:bCs/>
        </w:rPr>
        <w:t>(</w:t>
      </w:r>
      <w:proofErr w:type="gramStart"/>
      <w:r w:rsidR="00FD2421" w:rsidRPr="00FD2421">
        <w:rPr>
          <w:bCs/>
        </w:rPr>
        <w:t>if</w:t>
      </w:r>
      <w:proofErr w:type="gramEnd"/>
      <w:r w:rsidR="00FD2421" w:rsidRPr="00FD2421">
        <w:rPr>
          <w:bCs/>
        </w:rPr>
        <w:t xml:space="preserve"> applicable)</w:t>
      </w:r>
    </w:p>
    <w:p w14:paraId="7F09FCE6" w14:textId="73D04099" w:rsidR="00B67EF1" w:rsidRPr="00B67EF1" w:rsidRDefault="00B67EF1" w:rsidP="00B67EF1">
      <w:pPr>
        <w:numPr>
          <w:ilvl w:val="2"/>
          <w:numId w:val="12"/>
        </w:numPr>
      </w:pPr>
      <w:r w:rsidRPr="00B67EF1">
        <w:t>What type of analysis will be done? (e.g.</w:t>
      </w:r>
      <w:r w:rsidR="00FD2421">
        <w:t>,</w:t>
      </w:r>
      <w:r w:rsidRPr="00B67EF1">
        <w:t xml:space="preserve"> f-test of regression coefficients)</w:t>
      </w:r>
    </w:p>
    <w:p w14:paraId="6ED26E4B" w14:textId="77777777" w:rsidR="00B67EF1" w:rsidRDefault="00B67EF1" w:rsidP="00B67EF1">
      <w:pPr>
        <w:ind w:left="792"/>
        <w:rPr>
          <w:b/>
        </w:rPr>
      </w:pPr>
    </w:p>
    <w:p w14:paraId="51BE4AB1" w14:textId="77777777" w:rsidR="002D29DB" w:rsidRPr="00B67EF1" w:rsidRDefault="002D29DB" w:rsidP="006A2965">
      <w:pPr>
        <w:numPr>
          <w:ilvl w:val="1"/>
          <w:numId w:val="12"/>
        </w:numPr>
        <w:rPr>
          <w:b/>
        </w:rPr>
      </w:pPr>
      <w:r w:rsidRPr="00B67EF1">
        <w:rPr>
          <w:b/>
        </w:rPr>
        <w:t>How will standard errors be calculated?</w:t>
      </w:r>
    </w:p>
    <w:p w14:paraId="71902BB5" w14:textId="360F58F7" w:rsidR="002D29DB" w:rsidRPr="00FD2421" w:rsidRDefault="00FD2421" w:rsidP="00FD2421">
      <w:pPr>
        <w:ind w:left="72" w:firstLine="720"/>
        <w:rPr>
          <w:i/>
          <w:iCs/>
        </w:rPr>
      </w:pPr>
      <w:r>
        <w:rPr>
          <w:i/>
          <w:iCs/>
        </w:rPr>
        <w:t xml:space="preserve">Note: Standard error calculation must be </w:t>
      </w:r>
      <w:r w:rsidRPr="00FD2421">
        <w:rPr>
          <w:i/>
          <w:iCs/>
        </w:rPr>
        <w:t>consistent with level of randomizatio</w:t>
      </w:r>
      <w:r>
        <w:rPr>
          <w:i/>
          <w:iCs/>
        </w:rPr>
        <w:t>n</w:t>
      </w:r>
    </w:p>
    <w:p w14:paraId="19DE1C00" w14:textId="77777777" w:rsidR="00B67EF1" w:rsidRDefault="00B67EF1" w:rsidP="00B67EF1">
      <w:pPr>
        <w:ind w:left="792"/>
        <w:rPr>
          <w:b/>
        </w:rPr>
      </w:pPr>
    </w:p>
    <w:p w14:paraId="0C4456C0" w14:textId="266EA73F" w:rsidR="002D29DB" w:rsidRPr="00B67EF1" w:rsidRDefault="002D29DB" w:rsidP="006A2965">
      <w:pPr>
        <w:numPr>
          <w:ilvl w:val="1"/>
          <w:numId w:val="12"/>
        </w:numPr>
        <w:rPr>
          <w:b/>
        </w:rPr>
      </w:pPr>
      <w:r w:rsidRPr="00B67EF1">
        <w:rPr>
          <w:b/>
        </w:rPr>
        <w:t>What covariates included</w:t>
      </w:r>
      <w:r w:rsidR="006A2965" w:rsidRPr="00B67EF1">
        <w:rPr>
          <w:b/>
        </w:rPr>
        <w:t xml:space="preserve"> in </w:t>
      </w:r>
      <w:r w:rsidR="00B67EF1" w:rsidRPr="00B67EF1">
        <w:rPr>
          <w:b/>
        </w:rPr>
        <w:t xml:space="preserve">each </w:t>
      </w:r>
      <w:r w:rsidR="006A2965" w:rsidRPr="00B67EF1">
        <w:rPr>
          <w:b/>
        </w:rPr>
        <w:t>equation</w:t>
      </w:r>
      <w:r w:rsidRPr="00B67EF1">
        <w:rPr>
          <w:b/>
        </w:rPr>
        <w:t>?</w:t>
      </w:r>
    </w:p>
    <w:p w14:paraId="002C2E1B" w14:textId="77777777" w:rsidR="006A2965" w:rsidRDefault="002D29DB" w:rsidP="006A2965">
      <w:pPr>
        <w:numPr>
          <w:ilvl w:val="3"/>
          <w:numId w:val="12"/>
        </w:numPr>
      </w:pPr>
      <w:r w:rsidRPr="00607939">
        <w:t xml:space="preserve">Block variables </w:t>
      </w:r>
    </w:p>
    <w:p w14:paraId="7D6A0E7D" w14:textId="77777777" w:rsidR="006A2965" w:rsidRDefault="006A2965" w:rsidP="006A2965">
      <w:pPr>
        <w:numPr>
          <w:ilvl w:val="3"/>
          <w:numId w:val="12"/>
        </w:numPr>
      </w:pPr>
      <w:r>
        <w:t>Other covariates</w:t>
      </w:r>
    </w:p>
    <w:p w14:paraId="78E4DD13" w14:textId="77777777" w:rsidR="00B67EF1" w:rsidRDefault="00B67EF1" w:rsidP="00B67EF1">
      <w:pPr>
        <w:ind w:left="792"/>
        <w:rPr>
          <w:b/>
        </w:rPr>
      </w:pPr>
    </w:p>
    <w:p w14:paraId="34C0AD30" w14:textId="0FBDD951" w:rsidR="002D29DB" w:rsidRDefault="00B67EF1" w:rsidP="006A2965">
      <w:pPr>
        <w:numPr>
          <w:ilvl w:val="1"/>
          <w:numId w:val="12"/>
        </w:numPr>
        <w:rPr>
          <w:b/>
        </w:rPr>
      </w:pPr>
      <w:r w:rsidRPr="00B67EF1">
        <w:rPr>
          <w:b/>
        </w:rPr>
        <w:t>H</w:t>
      </w:r>
      <w:r w:rsidR="002D29DB" w:rsidRPr="00B67EF1">
        <w:rPr>
          <w:b/>
        </w:rPr>
        <w:t>eterogene</w:t>
      </w:r>
      <w:r w:rsidRPr="00B67EF1">
        <w:rPr>
          <w:b/>
        </w:rPr>
        <w:t>ous Treatment Effect</w:t>
      </w:r>
      <w:r>
        <w:rPr>
          <w:b/>
        </w:rPr>
        <w:t xml:space="preserve"> estimation</w:t>
      </w:r>
    </w:p>
    <w:p w14:paraId="0DCD9F26" w14:textId="71EB31B3" w:rsidR="00B67EF1" w:rsidRDefault="00B67EF1" w:rsidP="00FD2421">
      <w:pPr>
        <w:numPr>
          <w:ilvl w:val="2"/>
          <w:numId w:val="12"/>
        </w:numPr>
        <w:ind w:left="1440" w:hanging="720"/>
      </w:pPr>
      <w:r>
        <w:t xml:space="preserve">Is heterogeneity based on a block variable in randomization? </w:t>
      </w:r>
      <w:r w:rsidR="00FD2421">
        <w:t>(i.e., interaction hypotheses vs heterogeneity hypotheses)</w:t>
      </w:r>
    </w:p>
    <w:p w14:paraId="154A18D4" w14:textId="0146A251" w:rsidR="00B67EF1" w:rsidRPr="00B67EF1" w:rsidRDefault="00B67EF1" w:rsidP="00B67EF1">
      <w:pPr>
        <w:numPr>
          <w:ilvl w:val="2"/>
          <w:numId w:val="12"/>
        </w:numPr>
      </w:pPr>
      <w:r w:rsidRPr="00B67EF1">
        <w:t>What type of analysis will be done? (</w:t>
      </w:r>
      <w:proofErr w:type="gramStart"/>
      <w:r w:rsidRPr="00B67EF1">
        <w:t>e.g.</w:t>
      </w:r>
      <w:proofErr w:type="gramEnd"/>
      <w:r w:rsidRPr="00B67EF1">
        <w:t xml:space="preserve"> interaction terms)</w:t>
      </w:r>
    </w:p>
    <w:p w14:paraId="6E5CA51D" w14:textId="77777777" w:rsidR="00B67EF1" w:rsidRDefault="00B67EF1" w:rsidP="00B67EF1">
      <w:pPr>
        <w:pStyle w:val="ListParagraph"/>
        <w:ind w:left="792"/>
        <w:rPr>
          <w:b/>
        </w:rPr>
      </w:pPr>
    </w:p>
    <w:p w14:paraId="4141276E" w14:textId="64244737" w:rsidR="00607939" w:rsidRPr="009540E1" w:rsidRDefault="009F7976" w:rsidP="00D06102">
      <w:pPr>
        <w:pStyle w:val="ListParagraph"/>
        <w:keepNext/>
        <w:numPr>
          <w:ilvl w:val="0"/>
          <w:numId w:val="12"/>
        </w:numPr>
        <w:rPr>
          <w:b/>
        </w:rPr>
      </w:pPr>
      <w:r>
        <w:rPr>
          <w:b/>
        </w:rPr>
        <w:t xml:space="preserve">Dealing with multiple outcomes and </w:t>
      </w:r>
      <w:r w:rsidR="00607939" w:rsidRPr="009540E1">
        <w:rPr>
          <w:b/>
        </w:rPr>
        <w:t xml:space="preserve">multiple hypothesis testing? </w:t>
      </w:r>
    </w:p>
    <w:p w14:paraId="7B927A21" w14:textId="5ECCEBE2" w:rsidR="00607939" w:rsidRPr="00607939" w:rsidRDefault="00607939" w:rsidP="00D06102">
      <w:pPr>
        <w:keepNext/>
        <w:numPr>
          <w:ilvl w:val="1"/>
          <w:numId w:val="12"/>
        </w:numPr>
      </w:pPr>
      <w:r w:rsidRPr="00607939">
        <w:t xml:space="preserve">Describe which outcomes are measures of the same concept </w:t>
      </w:r>
      <w:r w:rsidR="009F7976">
        <w:t xml:space="preserve">(i.e. tests of the same hypothesis) </w:t>
      </w:r>
      <w:r w:rsidRPr="00607939">
        <w:t>for making inferences?</w:t>
      </w:r>
    </w:p>
    <w:p w14:paraId="3D6435A8" w14:textId="7682344F" w:rsidR="00607939" w:rsidRPr="00607939" w:rsidRDefault="00607939" w:rsidP="00607939">
      <w:pPr>
        <w:numPr>
          <w:ilvl w:val="1"/>
          <w:numId w:val="12"/>
        </w:numPr>
      </w:pPr>
      <w:r w:rsidRPr="00607939">
        <w:t>Which (if any) outcome measures will be grouped in an index</w:t>
      </w:r>
      <w:r w:rsidR="009F7976">
        <w:t xml:space="preserve"> for hypothesis testing</w:t>
      </w:r>
      <w:r w:rsidRPr="00607939">
        <w:t>?</w:t>
      </w:r>
    </w:p>
    <w:p w14:paraId="486B36A3" w14:textId="77777777" w:rsidR="00607939" w:rsidRDefault="00607939" w:rsidP="00607939">
      <w:pPr>
        <w:pStyle w:val="ListParagraph"/>
        <w:ind w:left="360"/>
      </w:pPr>
    </w:p>
    <w:p w14:paraId="5E487B78" w14:textId="77777777" w:rsidR="00D06102" w:rsidRDefault="00D06102" w:rsidP="0060793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Dealing with problems in post-outcome data</w:t>
      </w:r>
    </w:p>
    <w:p w14:paraId="541BE56D" w14:textId="1DB594D8" w:rsidR="00607939" w:rsidRPr="009540E1" w:rsidRDefault="00607939" w:rsidP="00D06102">
      <w:pPr>
        <w:pStyle w:val="ListParagraph"/>
        <w:numPr>
          <w:ilvl w:val="1"/>
          <w:numId w:val="12"/>
        </w:numPr>
        <w:rPr>
          <w:b/>
        </w:rPr>
      </w:pPr>
      <w:r w:rsidRPr="009540E1">
        <w:rPr>
          <w:b/>
        </w:rPr>
        <w:t xml:space="preserve">Procedures for addressing attrition: </w:t>
      </w:r>
    </w:p>
    <w:p w14:paraId="4D3D7B1C" w14:textId="46750C74" w:rsidR="00607939" w:rsidRPr="00607939" w:rsidRDefault="00D06102" w:rsidP="00D06102">
      <w:pPr>
        <w:numPr>
          <w:ilvl w:val="2"/>
          <w:numId w:val="12"/>
        </w:numPr>
      </w:pPr>
      <w:r>
        <w:t>W</w:t>
      </w:r>
      <w:r w:rsidR="00607939" w:rsidRPr="00607939">
        <w:t>hat checks will be done for attrition</w:t>
      </w:r>
      <w:r>
        <w:t>?</w:t>
      </w:r>
      <w:r w:rsidR="00A026D4">
        <w:t xml:space="preserve"> (</w:t>
      </w:r>
      <w:proofErr w:type="gramStart"/>
      <w:r w:rsidR="00A026D4">
        <w:t>e.g.</w:t>
      </w:r>
      <w:proofErr w:type="gramEnd"/>
      <w:r w:rsidR="00A026D4">
        <w:t xml:space="preserve"> post-outcome balance check)</w:t>
      </w:r>
    </w:p>
    <w:p w14:paraId="4AA8CC52" w14:textId="4A0F67D0" w:rsidR="00607939" w:rsidRDefault="00D06102" w:rsidP="00D06102">
      <w:pPr>
        <w:numPr>
          <w:ilvl w:val="2"/>
          <w:numId w:val="12"/>
        </w:numPr>
      </w:pPr>
      <w:r>
        <w:t>W</w:t>
      </w:r>
      <w:r w:rsidR="00607939" w:rsidRPr="00607939">
        <w:t xml:space="preserve">hat adjustments </w:t>
      </w:r>
      <w:r>
        <w:t xml:space="preserve">will be made </w:t>
      </w:r>
      <w:r w:rsidR="00A026D4">
        <w:t xml:space="preserve">for </w:t>
      </w:r>
      <w:r w:rsidR="00607939" w:rsidRPr="00607939">
        <w:t>selective attrition?</w:t>
      </w:r>
    </w:p>
    <w:p w14:paraId="322E824F" w14:textId="77777777" w:rsidR="00A026D4" w:rsidRPr="00607939" w:rsidRDefault="00A026D4" w:rsidP="00A026D4">
      <w:pPr>
        <w:ind w:left="1224"/>
      </w:pPr>
    </w:p>
    <w:p w14:paraId="136B9775" w14:textId="05D1A7A4" w:rsidR="00A026D4" w:rsidRPr="00A026D4" w:rsidRDefault="00A026D4" w:rsidP="00607939">
      <w:pPr>
        <w:numPr>
          <w:ilvl w:val="1"/>
          <w:numId w:val="12"/>
        </w:numPr>
      </w:pPr>
      <w:r w:rsidRPr="00A026D4">
        <w:rPr>
          <w:b/>
        </w:rPr>
        <w:t xml:space="preserve">Too little variation in outcome measure </w:t>
      </w:r>
    </w:p>
    <w:p w14:paraId="5EE8997F" w14:textId="3ED2A5C6" w:rsidR="00607939" w:rsidRPr="00607939" w:rsidRDefault="00607939" w:rsidP="00A026D4">
      <w:pPr>
        <w:numPr>
          <w:ilvl w:val="2"/>
          <w:numId w:val="12"/>
        </w:numPr>
        <w:ind w:left="1350" w:hanging="630"/>
      </w:pPr>
      <w:r w:rsidRPr="00607939">
        <w:t>Decision rule</w:t>
      </w:r>
      <w:r w:rsidR="00A026D4">
        <w:t xml:space="preserve"> / threshold on dropping outcome measure from analysis</w:t>
      </w:r>
      <w:r w:rsidRPr="00607939">
        <w:t xml:space="preserve"> </w:t>
      </w:r>
    </w:p>
    <w:p w14:paraId="3D49E153" w14:textId="77777777" w:rsidR="00A026D4" w:rsidRDefault="00A026D4" w:rsidP="00A026D4">
      <w:pPr>
        <w:ind w:left="792"/>
      </w:pPr>
    </w:p>
    <w:p w14:paraId="1C558763" w14:textId="39ABF64C" w:rsidR="00607939" w:rsidRPr="00A026D4" w:rsidRDefault="00A026D4" w:rsidP="00A026D4">
      <w:pPr>
        <w:numPr>
          <w:ilvl w:val="1"/>
          <w:numId w:val="12"/>
        </w:numPr>
        <w:rPr>
          <w:b/>
        </w:rPr>
      </w:pPr>
      <w:r w:rsidRPr="00A026D4">
        <w:rPr>
          <w:b/>
        </w:rPr>
        <w:t xml:space="preserve">Missing data / item non-response in an outcome measure </w:t>
      </w:r>
    </w:p>
    <w:p w14:paraId="7B273270" w14:textId="0AEDA797" w:rsidR="00A026D4" w:rsidRPr="00607939" w:rsidRDefault="00A026D4" w:rsidP="00A026D4">
      <w:pPr>
        <w:numPr>
          <w:ilvl w:val="2"/>
          <w:numId w:val="12"/>
        </w:numPr>
        <w:ind w:left="1350" w:hanging="630"/>
      </w:pPr>
      <w:r w:rsidRPr="00607939">
        <w:t>Decision rule</w:t>
      </w:r>
      <w:r>
        <w:t xml:space="preserve"> / threshold on dropping outcome measure from analysis</w:t>
      </w:r>
      <w:r w:rsidRPr="00607939">
        <w:t xml:space="preserve"> </w:t>
      </w:r>
    </w:p>
    <w:p w14:paraId="5655F1B6" w14:textId="77777777" w:rsidR="00A026D4" w:rsidRDefault="00A026D4" w:rsidP="00A026D4">
      <w:pPr>
        <w:ind w:left="792"/>
      </w:pPr>
    </w:p>
    <w:p w14:paraId="5A06BE88" w14:textId="52BBFB07" w:rsidR="00A026D4" w:rsidRPr="00A026D4" w:rsidRDefault="00A026D4" w:rsidP="00A026D4">
      <w:pPr>
        <w:numPr>
          <w:ilvl w:val="1"/>
          <w:numId w:val="12"/>
        </w:numPr>
        <w:rPr>
          <w:b/>
        </w:rPr>
      </w:pPr>
      <w:r w:rsidRPr="00A026D4">
        <w:rPr>
          <w:b/>
        </w:rPr>
        <w:t>Missing data / item non-response in a covariate</w:t>
      </w:r>
    </w:p>
    <w:p w14:paraId="15149C47" w14:textId="2F9A49B5" w:rsidR="00A026D4" w:rsidRPr="00607939" w:rsidRDefault="00A026D4" w:rsidP="00A026D4">
      <w:pPr>
        <w:numPr>
          <w:ilvl w:val="2"/>
          <w:numId w:val="12"/>
        </w:numPr>
      </w:pPr>
      <w:r>
        <w:t>Decision rule / threshold for dropping covariates from analysis equations</w:t>
      </w:r>
      <w:r w:rsidRPr="00A026D4">
        <w:t xml:space="preserve"> </w:t>
      </w:r>
    </w:p>
    <w:p w14:paraId="1837AA2C" w14:textId="77777777" w:rsidR="00607939" w:rsidRDefault="00607939" w:rsidP="00607939">
      <w:pPr>
        <w:pStyle w:val="ListParagraph"/>
        <w:ind w:left="360"/>
      </w:pPr>
    </w:p>
    <w:p w14:paraId="3379287D" w14:textId="77777777" w:rsidR="00607939" w:rsidRDefault="009540E1" w:rsidP="0060793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lastRenderedPageBreak/>
        <w:t>Pre-register</w:t>
      </w:r>
      <w:r w:rsidR="00607939" w:rsidRPr="009540E1">
        <w:rPr>
          <w:b/>
        </w:rPr>
        <w:t xml:space="preserve"> analysis plan </w:t>
      </w:r>
    </w:p>
    <w:p w14:paraId="4A130413" w14:textId="5718E610" w:rsidR="009540E1" w:rsidRDefault="009540E1" w:rsidP="009540E1">
      <w:pPr>
        <w:pStyle w:val="ListParagraph"/>
        <w:numPr>
          <w:ilvl w:val="1"/>
          <w:numId w:val="12"/>
        </w:numPr>
        <w:ind w:left="990" w:hanging="630"/>
      </w:pPr>
      <w:r>
        <w:t>File plan with a binding registry for transparency/credibility with scholarly community</w:t>
      </w:r>
    </w:p>
    <w:p w14:paraId="713EE972" w14:textId="4369EB59" w:rsidR="00FD2421" w:rsidRPr="00FD2421" w:rsidRDefault="00FD2421" w:rsidP="00FD2421">
      <w:pPr>
        <w:ind w:left="990"/>
        <w:rPr>
          <w:i/>
          <w:iCs/>
        </w:rPr>
      </w:pPr>
      <w:r>
        <w:rPr>
          <w:i/>
          <w:iCs/>
        </w:rPr>
        <w:t>Note: For class, turning in the assignment is sufficient ‘pre-registration’. If you plan to use this data beyond class for a thesis, conference paper, etc., speak to me about pre-registration at OSF.</w:t>
      </w:r>
    </w:p>
    <w:p w14:paraId="56901D60" w14:textId="77777777" w:rsidR="00607939" w:rsidRDefault="00607939"/>
    <w:p w14:paraId="71C3C8DC" w14:textId="77777777" w:rsidR="009540E1" w:rsidRDefault="009540E1"/>
    <w:p w14:paraId="7EFD89B8" w14:textId="77777777" w:rsidR="009540E1" w:rsidRDefault="009540E1"/>
    <w:p w14:paraId="5F9943F7" w14:textId="77777777" w:rsidR="009540E1" w:rsidRDefault="009540E1"/>
    <w:p w14:paraId="15D138C5" w14:textId="77777777" w:rsidR="009540E1" w:rsidRDefault="009540E1"/>
    <w:p w14:paraId="167B8F79" w14:textId="77777777" w:rsidR="009540E1" w:rsidRDefault="009540E1"/>
    <w:p w14:paraId="1D3BC763" w14:textId="77777777" w:rsidR="009540E1" w:rsidRDefault="009540E1"/>
    <w:p w14:paraId="195CDDCF" w14:textId="77777777" w:rsidR="00607939" w:rsidRPr="00607939" w:rsidRDefault="00607939">
      <w:pPr>
        <w:rPr>
          <w:b/>
        </w:rPr>
      </w:pPr>
      <w:r w:rsidRPr="00607939">
        <w:rPr>
          <w:b/>
        </w:rPr>
        <w:t>Endnotes</w:t>
      </w:r>
    </w:p>
    <w:sectPr w:rsidR="00607939" w:rsidRPr="00607939" w:rsidSect="00054D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C99A" w14:textId="77777777" w:rsidR="001F06FC" w:rsidRDefault="001F06FC" w:rsidP="00607939">
      <w:r>
        <w:separator/>
      </w:r>
    </w:p>
  </w:endnote>
  <w:endnote w:type="continuationSeparator" w:id="0">
    <w:p w14:paraId="185A34E0" w14:textId="77777777" w:rsidR="001F06FC" w:rsidRDefault="001F06FC" w:rsidP="00607939">
      <w:r>
        <w:continuationSeparator/>
      </w:r>
    </w:p>
  </w:endnote>
  <w:endnote w:id="1">
    <w:p w14:paraId="50AC270F" w14:textId="77777777" w:rsidR="00FD2421" w:rsidRDefault="00FD2421" w:rsidP="00FD2421">
      <w:pPr>
        <w:pStyle w:val="EndnoteText"/>
        <w:ind w:left="720" w:hanging="720"/>
        <w:rPr>
          <w:sz w:val="22"/>
        </w:rPr>
      </w:pPr>
      <w:r w:rsidRPr="00607939">
        <w:rPr>
          <w:rStyle w:val="EndnoteReference"/>
          <w:sz w:val="22"/>
        </w:rPr>
        <w:endnoteRef/>
      </w:r>
      <w:r w:rsidRPr="00607939">
        <w:rPr>
          <w:sz w:val="22"/>
        </w:rPr>
        <w:t xml:space="preserve"> Outline based on my experience and the following sources: </w:t>
      </w:r>
    </w:p>
    <w:p w14:paraId="776355AB" w14:textId="77777777" w:rsidR="00FD2421" w:rsidRDefault="00FD2421" w:rsidP="00FD2421">
      <w:pPr>
        <w:pStyle w:val="EndnoteText"/>
        <w:ind w:left="720" w:hanging="720"/>
        <w:rPr>
          <w:rStyle w:val="Hyperlink"/>
          <w:sz w:val="22"/>
        </w:rPr>
      </w:pPr>
      <w:r w:rsidRPr="00607939">
        <w:rPr>
          <w:sz w:val="22"/>
        </w:rPr>
        <w:t xml:space="preserve">Mackenzie, David. 2012. “A Pre-Analysis Plan Checklist.” Impact Evaluations @ the World Bank. October 28. </w:t>
      </w:r>
      <w:hyperlink r:id="rId1" w:history="1">
        <w:r w:rsidRPr="00607939">
          <w:rPr>
            <w:rStyle w:val="Hyperlink"/>
            <w:sz w:val="22"/>
          </w:rPr>
          <w:t>https://blogs.worldbank.org/impactevaluations/a-pre-analysis-plan-checklist</w:t>
        </w:r>
      </w:hyperlink>
    </w:p>
    <w:p w14:paraId="38DA7E8D" w14:textId="77777777" w:rsidR="00FD2421" w:rsidRPr="00607939" w:rsidRDefault="00FD2421" w:rsidP="00FD2421">
      <w:pPr>
        <w:pStyle w:val="EndnoteText"/>
        <w:ind w:left="720" w:hanging="720"/>
        <w:rPr>
          <w:sz w:val="22"/>
        </w:rPr>
      </w:pPr>
      <w:proofErr w:type="spellStart"/>
      <w:r w:rsidRPr="00607939">
        <w:rPr>
          <w:sz w:val="22"/>
        </w:rPr>
        <w:t>Ganiman</w:t>
      </w:r>
      <w:proofErr w:type="spellEnd"/>
      <w:r w:rsidRPr="00607939">
        <w:rPr>
          <w:sz w:val="22"/>
        </w:rPr>
        <w:t xml:space="preserve">, Alejandro. 2014. “Pre-Analysis Plan Template.” </w:t>
      </w:r>
      <w:hyperlink r:id="rId2" w:history="1">
        <w:r w:rsidRPr="00607939">
          <w:rPr>
            <w:rStyle w:val="Hyperlink"/>
            <w:sz w:val="22"/>
          </w:rPr>
          <w:t>http://cega.berkeley.edu/assets/cega_events/92/Pre-Analysis_Plan_Template_Alejandro_Ganimian.pdf</w:t>
        </w:r>
      </w:hyperlink>
    </w:p>
    <w:p w14:paraId="3135C3C3" w14:textId="77777777" w:rsidR="00FD2421" w:rsidRDefault="00FD2421" w:rsidP="00FD242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F9CE" w14:textId="77777777" w:rsidR="001F06FC" w:rsidRDefault="001F06FC" w:rsidP="00607939">
      <w:r>
        <w:separator/>
      </w:r>
    </w:p>
  </w:footnote>
  <w:footnote w:type="continuationSeparator" w:id="0">
    <w:p w14:paraId="76D4BF59" w14:textId="77777777" w:rsidR="001F06FC" w:rsidRDefault="001F06FC" w:rsidP="0060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2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947915"/>
    <w:multiLevelType w:val="hybridMultilevel"/>
    <w:tmpl w:val="BC269ABE"/>
    <w:lvl w:ilvl="0" w:tplc="D38401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CB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B4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2E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A1A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262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A7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2C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03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F246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092F26"/>
    <w:multiLevelType w:val="hybridMultilevel"/>
    <w:tmpl w:val="EAF69270"/>
    <w:lvl w:ilvl="0" w:tplc="51047D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471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EF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81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4CF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59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3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8E9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2FC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EB3E98"/>
    <w:multiLevelType w:val="hybridMultilevel"/>
    <w:tmpl w:val="36583C72"/>
    <w:lvl w:ilvl="0" w:tplc="3FC4AC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53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6E9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831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2B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637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8FB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ED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232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CA2D2C"/>
    <w:multiLevelType w:val="hybridMultilevel"/>
    <w:tmpl w:val="5334749A"/>
    <w:lvl w:ilvl="0" w:tplc="A432AA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7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3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A4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45E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A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2F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81A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4AE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130600"/>
    <w:multiLevelType w:val="hybridMultilevel"/>
    <w:tmpl w:val="D0EA2A26"/>
    <w:lvl w:ilvl="0" w:tplc="4FB071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C7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AFA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CC3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AAE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A3F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AD6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E9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68B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92E36"/>
    <w:multiLevelType w:val="hybridMultilevel"/>
    <w:tmpl w:val="1128696E"/>
    <w:lvl w:ilvl="0" w:tplc="09708B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2D0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4B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E44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CF4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60B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ACB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85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016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1F2827"/>
    <w:multiLevelType w:val="hybridMultilevel"/>
    <w:tmpl w:val="54744328"/>
    <w:lvl w:ilvl="0" w:tplc="C400B0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AF5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80A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C9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05D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002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62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5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A34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6661F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F796C"/>
    <w:multiLevelType w:val="hybridMultilevel"/>
    <w:tmpl w:val="D918F6AA"/>
    <w:lvl w:ilvl="0" w:tplc="6F1013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4F3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63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8C7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AA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EFE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6AB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AD0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A9A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1036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B85FCB"/>
    <w:multiLevelType w:val="hybridMultilevel"/>
    <w:tmpl w:val="7EE8EC4E"/>
    <w:lvl w:ilvl="0" w:tplc="0A3E3E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CA2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E9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6C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2F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2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6B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21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411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F09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9937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5659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39"/>
    <w:rsid w:val="00020DB1"/>
    <w:rsid w:val="00054DE6"/>
    <w:rsid w:val="0005582F"/>
    <w:rsid w:val="00131653"/>
    <w:rsid w:val="001F06FC"/>
    <w:rsid w:val="002220AE"/>
    <w:rsid w:val="0027293D"/>
    <w:rsid w:val="002B1378"/>
    <w:rsid w:val="002B64A4"/>
    <w:rsid w:val="002C2BF5"/>
    <w:rsid w:val="002D29DB"/>
    <w:rsid w:val="00394A23"/>
    <w:rsid w:val="0043366E"/>
    <w:rsid w:val="005A0102"/>
    <w:rsid w:val="00607939"/>
    <w:rsid w:val="00610E77"/>
    <w:rsid w:val="00627389"/>
    <w:rsid w:val="006A2965"/>
    <w:rsid w:val="00871EB1"/>
    <w:rsid w:val="009540E1"/>
    <w:rsid w:val="009F7976"/>
    <w:rsid w:val="00A026D4"/>
    <w:rsid w:val="00B512B5"/>
    <w:rsid w:val="00B67EF1"/>
    <w:rsid w:val="00C17C35"/>
    <w:rsid w:val="00C408AC"/>
    <w:rsid w:val="00CD59AE"/>
    <w:rsid w:val="00D06102"/>
    <w:rsid w:val="00DE776E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D7CD23"/>
  <w14:defaultImageDpi w14:val="300"/>
  <w15:docId w15:val="{1A68439D-7327-C441-8C04-B4860DF5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F5"/>
    <w:rPr>
      <w:rFonts w:ascii="Optima" w:hAnsi="Opti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93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939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939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39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39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3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3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3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3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079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939"/>
    <w:rPr>
      <w:rFonts w:ascii="Optima" w:hAnsi="Optim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079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793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3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39"/>
    <w:rPr>
      <w:rFonts w:ascii="Optima" w:hAnsi="Optima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60793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07939"/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7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9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9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33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48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73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69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39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93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0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4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76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692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30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30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63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66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03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64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8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97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0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29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97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2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01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4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ega.berkeley.edu/assets/cega_events/92/Pre-Analysis_Plan_Template_Alejandro_Ganimian.pdf" TargetMode="External"/><Relationship Id="rId1" Type="http://schemas.openxmlformats.org/officeDocument/2006/relationships/hyperlink" Target="https://blogs.worldbank.org/impactevaluations/a-pre-analysis-plan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64887-8033-1144-AC1B-6E61C2F2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906</Words>
  <Characters>5165</Characters>
  <Application>Microsoft Office Word</Application>
  <DocSecurity>0</DocSecurity>
  <Lines>43</Lines>
  <Paragraphs>12</Paragraphs>
  <ScaleCrop>false</ScaleCrop>
  <Company>Skidmore College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Mann</dc:creator>
  <cp:keywords/>
  <dc:description/>
  <cp:lastModifiedBy>Christopher Mann</cp:lastModifiedBy>
  <cp:revision>3</cp:revision>
  <dcterms:created xsi:type="dcterms:W3CDTF">2022-06-27T18:31:00Z</dcterms:created>
  <dcterms:modified xsi:type="dcterms:W3CDTF">2022-06-27T20:57:00Z</dcterms:modified>
</cp:coreProperties>
</file>